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right="-40" w:firstLine="54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240" w:lineRule="auto"/>
        <w:ind w:right="-40" w:firstLine="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25.09.2026     </w:t>
        <w:tab/>
        <w:t xml:space="preserve">                                                                                                     м. Київ</w:t>
      </w:r>
    </w:p>
    <w:p w:rsidR="00000000" w:rsidDel="00000000" w:rsidP="00000000" w:rsidRDefault="00000000" w:rsidRPr="00000000" w14:paraId="00000003">
      <w:pPr>
        <w:spacing w:line="240" w:lineRule="auto"/>
        <w:ind w:right="-40" w:firstLine="54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ind w:right="-40" w:firstLine="54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Запрошення до участі в тендері із закупівлі послуг з організації та матеріально-технічного забезпечення заходу в рамках проєкту  «Захист та необхідна психосоціальна підтримка постраждалого внаслідок війни населення прифронтових регіонів України» №AZ16261136 (2026–2027) за фінансової підтримки Міністерства закордонних справ Німеччини. </w:t>
      </w:r>
    </w:p>
    <w:p w:rsidR="00000000" w:rsidDel="00000000" w:rsidP="00000000" w:rsidRDefault="00000000" w:rsidRPr="00000000" w14:paraId="00000005">
      <w:pPr>
        <w:spacing w:line="240" w:lineRule="auto"/>
        <w:ind w:firstLine="54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highlight w:val="white"/>
          <w:rtl w:val="0"/>
        </w:rPr>
        <w:t xml:space="preserve">        </w:t>
        <w:tab/>
      </w:r>
      <w:r w:rsidDel="00000000" w:rsidR="00000000" w:rsidRPr="00000000">
        <w:rPr>
          <w:rFonts w:ascii="Times New Roman" w:cs="Times New Roman" w:eastAsia="Times New Roman" w:hAnsi="Times New Roman"/>
          <w:b w:val="1"/>
          <w:bCs w:val="1"/>
          <w:sz w:val="24"/>
          <w:szCs w:val="24"/>
          <w:u w:val="single"/>
          <w:rtl w:val="0"/>
        </w:rPr>
        <w:t xml:space="preserve">Розділ 1: Інструкції для учасників тендеру</w:t>
      </w:r>
    </w:p>
    <w:p w:rsidR="00000000" w:rsidDel="00000000" w:rsidP="00000000" w:rsidRDefault="00000000" w:rsidRPr="00000000" w14:paraId="00000007">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8">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Вступ</w:t>
      </w:r>
    </w:p>
    <w:p w:rsidR="00000000" w:rsidDel="00000000" w:rsidP="00000000" w:rsidRDefault="00000000" w:rsidRPr="00000000" w14:paraId="0000000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Благодійна організація «Благодійний Фонд «Схід-СОС» оголошує т</w:t>
      </w:r>
      <w:r w:rsidDel="00000000" w:rsidR="00000000" w:rsidRPr="00000000">
        <w:rPr>
          <w:rFonts w:ascii="Times New Roman" w:cs="Times New Roman" w:eastAsia="Times New Roman" w:hAnsi="Times New Roman"/>
          <w:sz w:val="24"/>
          <w:szCs w:val="24"/>
          <w:rtl w:val="0"/>
        </w:rPr>
        <w:t xml:space="preserve">ендер із закупівлі послуг з організації та матеріально-технічного забезпечення заходу.</w:t>
      </w:r>
    </w:p>
    <w:p w:rsidR="00000000" w:rsidDel="00000000" w:rsidP="00000000" w:rsidRDefault="00000000" w:rsidRPr="00000000" w14:paraId="0000000A">
      <w:pPr>
        <w:spacing w:after="240" w:before="240" w:lineRule="auto"/>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До участі запрошуємо українські компанії, агенції та фізичних осіб-підприємців, які можуть надавати відповідні послуги. Підрядники повинні мати досвід організації заходів і відповідні КВЕДи.</w:t>
      </w:r>
      <w:r w:rsidDel="00000000" w:rsidR="00000000" w:rsidRPr="00000000">
        <w:rPr>
          <w:rtl w:val="0"/>
        </w:rPr>
      </w:r>
    </w:p>
    <w:p w:rsidR="00000000" w:rsidDel="00000000" w:rsidP="00000000" w:rsidRDefault="00000000" w:rsidRPr="00000000" w14:paraId="0000000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Форма оплати послуг: </w:t>
      </w:r>
      <w:r w:rsidDel="00000000" w:rsidR="00000000" w:rsidRPr="00000000">
        <w:rPr>
          <w:rFonts w:ascii="Times New Roman" w:cs="Times New Roman" w:eastAsia="Times New Roman" w:hAnsi="Times New Roman"/>
          <w:sz w:val="24"/>
          <w:szCs w:val="24"/>
          <w:rtl w:val="0"/>
        </w:rPr>
        <w:t xml:space="preserve">безготівкова</w:t>
      </w:r>
    </w:p>
    <w:p w:rsidR="00000000" w:rsidDel="00000000" w:rsidP="00000000" w:rsidRDefault="00000000" w:rsidRPr="00000000" w14:paraId="0000000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Специфікації з надання послуг з організації заходів зазначені в </w:t>
      </w:r>
      <w:r w:rsidDel="00000000" w:rsidR="00000000" w:rsidRPr="00000000">
        <w:rPr>
          <w:rFonts w:ascii="Times New Roman" w:cs="Times New Roman" w:eastAsia="Times New Roman" w:hAnsi="Times New Roman"/>
          <w:b w:val="1"/>
          <w:bCs w:val="1"/>
          <w:sz w:val="24"/>
          <w:szCs w:val="24"/>
          <w:rtl w:val="0"/>
        </w:rPr>
        <w:t xml:space="preserve">Розділі 2.</w:t>
      </w:r>
      <w:r w:rsidDel="00000000" w:rsidR="00000000" w:rsidRPr="00000000">
        <w:rPr>
          <w:rtl w:val="0"/>
        </w:rPr>
      </w:r>
    </w:p>
    <w:p w:rsidR="00000000" w:rsidDel="00000000" w:rsidP="00000000" w:rsidRDefault="00000000" w:rsidRPr="00000000" w14:paraId="0000000F">
      <w:pPr>
        <w:spacing w:line="240" w:lineRule="auto"/>
        <w:ind w:firstLine="70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Кваліфікаційні вимоги</w:t>
      </w:r>
    </w:p>
    <w:p w:rsidR="00000000" w:rsidDel="00000000" w:rsidP="00000000" w:rsidRDefault="00000000" w:rsidRPr="00000000" w14:paraId="0000001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Всі учасники мають обов’язково надати документи, які підтверджують відповідність кваліфікаційним вимогам:</w:t>
      </w:r>
    </w:p>
    <w:p w:rsidR="00000000" w:rsidDel="00000000" w:rsidP="00000000" w:rsidRDefault="00000000" w:rsidRPr="00000000" w14:paraId="00000012">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 копія виписки </w:t>
      </w:r>
      <w:r w:rsidDel="00000000" w:rsidR="00000000" w:rsidRPr="00000000">
        <w:rPr>
          <w:rFonts w:ascii="Times New Roman" w:cs="Times New Roman" w:eastAsia="Times New Roman" w:hAnsi="Times New Roman"/>
          <w:sz w:val="24"/>
          <w:szCs w:val="24"/>
          <w:rtl w:val="0"/>
        </w:rPr>
        <w:t xml:space="preserve">з </w:t>
      </w:r>
      <w:r w:rsidDel="00000000" w:rsidR="00000000" w:rsidRPr="00000000">
        <w:rPr>
          <w:rFonts w:ascii="Times New Roman" w:cs="Times New Roman" w:eastAsia="Times New Roman" w:hAnsi="Times New Roman"/>
          <w:sz w:val="24"/>
          <w:szCs w:val="24"/>
          <w:highlight w:val="white"/>
          <w:rtl w:val="0"/>
        </w:rPr>
        <w:t xml:space="preserve">Єдиного державного реєстру юридичних осіб, фізичних осіб-підприємців та громадських формувань</w:t>
      </w:r>
      <w:r w:rsidDel="00000000" w:rsidR="00000000" w:rsidRPr="00000000">
        <w:rPr>
          <w:rFonts w:ascii="Times New Roman" w:cs="Times New Roman" w:eastAsia="Times New Roman" w:hAnsi="Times New Roman"/>
          <w:sz w:val="24"/>
          <w:szCs w:val="24"/>
          <w:rtl w:val="0"/>
        </w:rPr>
        <w:t xml:space="preserve"> (або витяг) (актуальні на дату подання пропозиції);</w:t>
      </w:r>
    </w:p>
    <w:p w:rsidR="00000000" w:rsidDel="00000000" w:rsidP="00000000" w:rsidRDefault="00000000" w:rsidRPr="00000000" w14:paraId="00000013">
      <w:pPr>
        <w:spacing w:after="240" w:before="240" w:lineRule="auto"/>
        <w:ind w:firstLine="7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копія витягу (виписки) про сплату єдиного податку із зазначенням видів діяльності (у випадку, якщо приватний підприємець – платник єдиного податку);</w:t>
      </w:r>
    </w:p>
    <w:p w:rsidR="00000000" w:rsidDel="00000000" w:rsidP="00000000" w:rsidRDefault="00000000" w:rsidRPr="00000000" w14:paraId="00000014">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документа, який підтверджує, що підприємець має право займатися таким видом діяльності (у випадку, якщо приватний підприємець працює із застосуванням загальної системи оподаткування);</w:t>
      </w:r>
    </w:p>
    <w:p w:rsidR="00000000" w:rsidDel="00000000" w:rsidP="00000000" w:rsidRDefault="00000000" w:rsidRPr="00000000" w14:paraId="00000015">
      <w:pPr>
        <w:spacing w:after="240" w:before="240" w:lineRule="auto"/>
        <w:ind w:firstLine="70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учасникам рекомендується надавати рекомендаційні листи щодо попередньої співпраці по цих видах діяльності з вказанням чинних контактних даних організацій, з якими проводилась співпраця (за наявності).</w:t>
      </w:r>
      <w:r w:rsidDel="00000000" w:rsidR="00000000" w:rsidRPr="00000000">
        <w:rPr>
          <w:rtl w:val="0"/>
        </w:rPr>
      </w:r>
    </w:p>
    <w:p w:rsidR="00000000" w:rsidDel="00000000" w:rsidP="00000000" w:rsidRDefault="00000000" w:rsidRPr="00000000" w14:paraId="00000016">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Подача тендерних пропозицій</w:t>
      </w:r>
    </w:p>
    <w:p w:rsidR="00000000" w:rsidDel="00000000" w:rsidP="00000000" w:rsidRDefault="00000000" w:rsidRPr="00000000" w14:paraId="0000001B">
      <w:pPr>
        <w:spacing w:after="240" w:before="24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b w:val="1"/>
          <w:bCs w:val="1"/>
          <w:color w:val="202124"/>
          <w:sz w:val="24"/>
          <w:szCs w:val="24"/>
          <w:rtl w:val="0"/>
        </w:rPr>
        <w:t xml:space="preserve">Пропозиції слід надати в одному екземплярі</w:t>
      </w:r>
      <w:r w:rsidDel="00000000" w:rsidR="00000000" w:rsidRPr="00000000">
        <w:rPr>
          <w:rFonts w:ascii="Times New Roman" w:cs="Times New Roman" w:eastAsia="Times New Roman" w:hAnsi="Times New Roman"/>
          <w:sz w:val="24"/>
          <w:szCs w:val="24"/>
          <w:rtl w:val="0"/>
        </w:rPr>
        <w:t xml:space="preserve"> до 18.00  08 жовтня 2026 </w:t>
      </w:r>
      <w:r w:rsidDel="00000000" w:rsidR="00000000" w:rsidRPr="00000000">
        <w:rPr>
          <w:rFonts w:ascii="Times New Roman" w:cs="Times New Roman" w:eastAsia="Times New Roman" w:hAnsi="Times New Roman"/>
          <w:color w:val="202124"/>
          <w:sz w:val="24"/>
          <w:szCs w:val="24"/>
          <w:rtl w:val="0"/>
        </w:rPr>
        <w:t xml:space="preserve">поштою в запечатаному конверті з маркуванням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«Закупівля послуг з організації та матеріально-технічного забезпечення заходу».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02124"/>
          <w:sz w:val="24"/>
          <w:szCs w:val="24"/>
          <w:rtl w:val="0"/>
        </w:rPr>
        <w:t xml:space="preserve">У розділі «Відправник» слід вказати найменування учасника тендеру, адресу та контактні телефони. У графі «Одержувач» вказати адресу: БО «БФ «Схід-СОС», Київ, Нова Пошта № 57 - тел. +38</w:t>
      </w:r>
      <w:r w:rsidDel="00000000" w:rsidR="00000000" w:rsidRPr="00000000">
        <w:rPr>
          <w:rFonts w:ascii="Times New Roman" w:cs="Times New Roman" w:eastAsia="Times New Roman" w:hAnsi="Times New Roman"/>
          <w:sz w:val="24"/>
          <w:szCs w:val="24"/>
          <w:rtl w:val="0"/>
        </w:rPr>
        <w:t xml:space="preserve">0992018255</w:t>
      </w:r>
      <w:r w:rsidDel="00000000" w:rsidR="00000000" w:rsidRPr="00000000">
        <w:rPr>
          <w:rFonts w:ascii="Times New Roman" w:cs="Times New Roman" w:eastAsia="Times New Roman" w:hAnsi="Times New Roman"/>
          <w:color w:val="202124"/>
          <w:sz w:val="24"/>
          <w:szCs w:val="24"/>
          <w:rtl w:val="0"/>
        </w:rPr>
        <w:t xml:space="preserve">.</w:t>
      </w:r>
    </w:p>
    <w:p w:rsidR="00000000" w:rsidDel="00000000" w:rsidP="00000000" w:rsidRDefault="00000000" w:rsidRPr="00000000" w14:paraId="0000001C">
      <w:pPr>
        <w:shd w:fill="ffffff" w:val="clear"/>
        <w:spacing w:after="240" w:line="240" w:lineRule="auto"/>
        <w:jc w:val="both"/>
        <w:rPr>
          <w:rFonts w:ascii="Times New Roman" w:cs="Times New Roman" w:eastAsia="Times New Roman" w:hAnsi="Times New Roman"/>
          <w:sz w:val="24"/>
          <w:szCs w:val="24"/>
        </w:rPr>
      </w:pPr>
      <w:bookmarkStart w:colFirst="0" w:colLast="0" w:name="_heading=h.6szyou9lcfpf" w:id="0"/>
      <w:bookmarkEnd w:id="0"/>
      <w:r w:rsidDel="00000000" w:rsidR="00000000" w:rsidRPr="00000000">
        <w:rPr>
          <w:rFonts w:ascii="Times New Roman" w:cs="Times New Roman" w:eastAsia="Times New Roman" w:hAnsi="Times New Roman"/>
          <w:color w:val="202124"/>
          <w:sz w:val="24"/>
          <w:szCs w:val="24"/>
          <w:rtl w:val="0"/>
        </w:rPr>
        <w:t xml:space="preserve">Відповіді на питання про подачу тендерної пропозиції можна отримати, написавши на електронну адресу:</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purchases@east-sos.org</w:t>
      </w:r>
      <w:r w:rsidDel="00000000" w:rsidR="00000000" w:rsidRPr="00000000">
        <w:rPr>
          <w:rtl w:val="0"/>
        </w:rPr>
        <w:t xml:space="preserve">  </w:t>
      </w:r>
      <w:r w:rsidDel="00000000" w:rsidR="00000000" w:rsidRPr="00000000">
        <w:rPr>
          <w:rFonts w:ascii="Times New Roman" w:cs="Times New Roman" w:eastAsia="Times New Roman" w:hAnsi="Times New Roman"/>
          <w:color w:val="202124"/>
          <w:sz w:val="24"/>
          <w:szCs w:val="24"/>
          <w:highlight w:val="white"/>
          <w:rtl w:val="0"/>
        </w:rPr>
        <w:t xml:space="preserve">або за номером телефона: </w:t>
      </w:r>
      <w:r w:rsidDel="00000000" w:rsidR="00000000" w:rsidRPr="00000000">
        <w:rPr>
          <w:rFonts w:ascii="Times New Roman" w:cs="Times New Roman" w:eastAsia="Times New Roman" w:hAnsi="Times New Roman"/>
          <w:color w:val="131313"/>
          <w:sz w:val="24"/>
          <w:szCs w:val="24"/>
          <w:rtl w:val="0"/>
        </w:rPr>
        <w:t xml:space="preserve">+380 99 201 82 55.  </w:t>
      </w:r>
      <w:r w:rsidDel="00000000" w:rsidR="00000000" w:rsidRPr="00000000">
        <w:rPr>
          <w:rtl w:val="0"/>
        </w:rPr>
      </w:r>
    </w:p>
    <w:p w:rsidR="00000000" w:rsidDel="00000000" w:rsidP="00000000" w:rsidRDefault="00000000" w:rsidRPr="00000000" w14:paraId="0000001D">
      <w:pPr>
        <w:spacing w:after="240" w:before="240" w:lineRule="auto"/>
        <w:jc w:val="both"/>
        <w:rPr/>
      </w:pPr>
      <w:r w:rsidDel="00000000" w:rsidR="00000000" w:rsidRPr="00000000">
        <w:rPr>
          <w:rFonts w:ascii="Times New Roman" w:cs="Times New Roman" w:eastAsia="Times New Roman" w:hAnsi="Times New Roman"/>
          <w:b w:val="1"/>
          <w:bCs w:val="1"/>
          <w:sz w:val="24"/>
          <w:szCs w:val="24"/>
          <w:rtl w:val="0"/>
        </w:rPr>
        <w:t xml:space="preserve">Для участі у тендері необхідно надати:</w:t>
      </w:r>
      <w:r w:rsidDel="00000000" w:rsidR="00000000" w:rsidRPr="00000000">
        <w:rPr>
          <w:rtl w:val="0"/>
        </w:rPr>
      </w:r>
    </w:p>
    <w:p w:rsidR="00000000" w:rsidDel="00000000" w:rsidP="00000000" w:rsidRDefault="00000000" w:rsidRPr="00000000" w14:paraId="0000001E">
      <w:pPr>
        <w:numPr>
          <w:ilvl w:val="0"/>
          <w:numId w:val="6"/>
        </w:numPr>
        <w:spacing w:after="0" w:before="0" w:line="240"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Необхідні копії документів відповідно до кваліфікаційних вимог;</w:t>
      </w:r>
    </w:p>
    <w:p w:rsidR="00000000" w:rsidDel="00000000" w:rsidP="00000000" w:rsidRDefault="00000000" w:rsidRPr="00000000" w14:paraId="0000001F">
      <w:pPr>
        <w:numPr>
          <w:ilvl w:val="0"/>
          <w:numId w:val="6"/>
        </w:numPr>
        <w:spacing w:after="0" w:before="0" w:line="240"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1.1: Загальні відомості про учасника;</w:t>
      </w:r>
    </w:p>
    <w:p w:rsidR="00000000" w:rsidDel="00000000" w:rsidP="00000000" w:rsidRDefault="00000000" w:rsidRPr="00000000" w14:paraId="00000020">
      <w:pPr>
        <w:numPr>
          <w:ilvl w:val="0"/>
          <w:numId w:val="6"/>
        </w:numPr>
        <w:spacing w:after="0" w:before="0" w:line="240"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1.2: Кошторис на надання послуг з організації заходу.</w:t>
      </w:r>
    </w:p>
    <w:p w:rsidR="00000000" w:rsidDel="00000000" w:rsidP="00000000" w:rsidRDefault="00000000" w:rsidRPr="00000000" w14:paraId="00000021">
      <w:pPr>
        <w:numPr>
          <w:ilvl w:val="0"/>
          <w:numId w:val="6"/>
        </w:numPr>
        <w:spacing w:after="0" w:before="0" w:line="240"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Коротку презентацію локації з фото та інформацію про досвід проведення подібних заходів..</w:t>
      </w:r>
    </w:p>
    <w:p w:rsidR="00000000" w:rsidDel="00000000" w:rsidP="00000000" w:rsidRDefault="00000000" w:rsidRPr="00000000" w14:paraId="00000022">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Кошторис має бути обов’язково завірений підписом та печаткою </w:t>
      </w:r>
      <w:r w:rsidDel="00000000" w:rsidR="00000000" w:rsidRPr="00000000">
        <w:rPr>
          <w:rFonts w:ascii="Times New Roman" w:cs="Times New Roman" w:eastAsia="Times New Roman" w:hAnsi="Times New Roman"/>
          <w:b w:val="1"/>
          <w:bCs w:val="1"/>
          <w:sz w:val="24"/>
          <w:szCs w:val="24"/>
          <w:rtl w:val="0"/>
        </w:rPr>
        <w:t xml:space="preserve">(за наявності)</w:t>
      </w:r>
      <w:r w:rsidDel="00000000" w:rsidR="00000000" w:rsidRPr="00000000">
        <w:rPr>
          <w:rFonts w:ascii="Times New Roman" w:cs="Times New Roman" w:eastAsia="Times New Roman" w:hAnsi="Times New Roman"/>
          <w:sz w:val="24"/>
          <w:szCs w:val="24"/>
          <w:rtl w:val="0"/>
        </w:rPr>
        <w:t xml:space="preserve"> уповноваженої особи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2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звернутися до учасників за роз’ясненням змісту їх тендерних пропозицій з метою полегшення їх розгляду, оцінки та порівняння.</w:t>
      </w:r>
    </w:p>
    <w:p w:rsidR="00000000" w:rsidDel="00000000" w:rsidP="00000000" w:rsidRDefault="00000000" w:rsidRPr="00000000" w14:paraId="0000002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Надіслані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rsidR="00000000" w:rsidDel="00000000" w:rsidP="00000000" w:rsidRDefault="00000000" w:rsidRPr="00000000" w14:paraId="00000025">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У разі, якщо цінова пропозиція надійшла після закінчення кінцевого терміну подачі цінових пропозицій, або надана пропозиція не відповідає вимогам тендеру, то така пропозиція </w:t>
      </w:r>
      <w:r w:rsidDel="00000000" w:rsidR="00000000" w:rsidRPr="00000000">
        <w:rPr>
          <w:rFonts w:ascii="Times New Roman" w:cs="Times New Roman" w:eastAsia="Times New Roman" w:hAnsi="Times New Roman"/>
          <w:b w:val="1"/>
          <w:bCs w:val="1"/>
          <w:sz w:val="24"/>
          <w:szCs w:val="24"/>
          <w:rtl w:val="0"/>
        </w:rPr>
        <w:t xml:space="preserve">не розглядається</w:t>
      </w:r>
      <w:r w:rsidDel="00000000" w:rsidR="00000000" w:rsidRPr="00000000">
        <w:rPr>
          <w:rFonts w:ascii="Times New Roman" w:cs="Times New Roman" w:eastAsia="Times New Roman" w:hAnsi="Times New Roman"/>
          <w:sz w:val="24"/>
          <w:szCs w:val="24"/>
          <w:rtl w:val="0"/>
        </w:rPr>
        <w:t xml:space="preserve"> тендерним комітетом.</w:t>
      </w:r>
      <w:r w:rsidDel="00000000" w:rsidR="00000000" w:rsidRPr="00000000">
        <w:rPr>
          <w:rtl w:val="0"/>
        </w:rPr>
      </w:r>
    </w:p>
    <w:p w:rsidR="00000000" w:rsidDel="00000000" w:rsidP="00000000" w:rsidRDefault="00000000" w:rsidRPr="00000000" w14:paraId="00000026">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7">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Оцінка тендерних пропозицій учасників</w:t>
      </w:r>
    </w:p>
    <w:p w:rsidR="00000000" w:rsidDel="00000000" w:rsidP="00000000" w:rsidRDefault="00000000" w:rsidRPr="00000000" w14:paraId="00000028">
      <w:pPr>
        <w:spacing w:after="240"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Отримані пропозиції щодо закупівлі послуг з організації та матеріально-технічного забезпечення заходу </w:t>
      </w:r>
      <w:r w:rsidDel="00000000" w:rsidR="00000000" w:rsidRPr="00000000">
        <w:rPr>
          <w:rFonts w:ascii="Times New Roman" w:cs="Times New Roman" w:eastAsia="Times New Roman" w:hAnsi="Times New Roman"/>
          <w:sz w:val="24"/>
          <w:szCs w:val="24"/>
          <w:highlight w:val="white"/>
          <w:rtl w:val="0"/>
        </w:rPr>
        <w:t xml:space="preserve">будуть розглянуті та проаналізовані на основі наступних критеріїв оцінки, а саме:</w:t>
      </w:r>
    </w:p>
    <w:p w:rsidR="00000000" w:rsidDel="00000000" w:rsidP="00000000" w:rsidRDefault="00000000" w:rsidRPr="00000000" w14:paraId="00000029">
      <w:pPr>
        <w:numPr>
          <w:ilvl w:val="3"/>
          <w:numId w:val="6"/>
        </w:numPr>
        <w:spacing w:before="240" w:lineRule="auto"/>
        <w:ind w:left="567"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Вартість послуг</w:t>
      </w:r>
    </w:p>
    <w:p w:rsidR="00000000" w:rsidDel="00000000" w:rsidP="00000000" w:rsidRDefault="00000000" w:rsidRPr="00000000" w14:paraId="0000002A">
      <w:pPr>
        <w:numPr>
          <w:ilvl w:val="3"/>
          <w:numId w:val="6"/>
        </w:numPr>
        <w:ind w:left="567"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Відсоток сервісного обслуговування від вартості  послуг </w:t>
      </w:r>
    </w:p>
    <w:p w:rsidR="00000000" w:rsidDel="00000000" w:rsidP="00000000" w:rsidRDefault="00000000" w:rsidRPr="00000000" w14:paraId="0000002B">
      <w:pPr>
        <w:numPr>
          <w:ilvl w:val="3"/>
          <w:numId w:val="6"/>
        </w:numPr>
        <w:ind w:left="567"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Відповідність вимогам тендеру.</w:t>
      </w:r>
    </w:p>
    <w:p w:rsidR="00000000" w:rsidDel="00000000" w:rsidP="00000000" w:rsidRDefault="00000000" w:rsidRPr="00000000" w14:paraId="0000002C">
      <w:pPr>
        <w:numPr>
          <w:ilvl w:val="3"/>
          <w:numId w:val="6"/>
        </w:numPr>
        <w:ind w:left="567"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Досвід роботи у сфері надання послуг з організації заходів.</w:t>
      </w:r>
    </w:p>
    <w:p w:rsidR="00000000" w:rsidDel="00000000" w:rsidP="00000000" w:rsidRDefault="00000000" w:rsidRPr="00000000" w14:paraId="0000002D">
      <w:pPr>
        <w:numPr>
          <w:ilvl w:val="3"/>
          <w:numId w:val="6"/>
        </w:numPr>
        <w:spacing w:after="240" w:lineRule="auto"/>
        <w:ind w:left="567"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Інші витрати , якщо таки є ( %) </w:t>
      </w:r>
    </w:p>
    <w:p w:rsidR="00000000" w:rsidDel="00000000" w:rsidP="00000000" w:rsidRDefault="00000000" w:rsidRPr="00000000" w14:paraId="0000002E">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Пропозиції оцінюватимуться на комплексній основі (враховуватимуться розмір комісії за надання послуги, попередній досвід роботи, гарні рекомендації тощо).</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Тендер вважається таким, що відбувся, при наявності однієї пропозиції.</w:t>
      </w:r>
    </w:p>
    <w:p w:rsidR="00000000" w:rsidDel="00000000" w:rsidP="00000000" w:rsidRDefault="00000000" w:rsidRPr="00000000" w14:paraId="0000003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1.5. Інформування учасників</w:t>
      </w:r>
    </w:p>
    <w:p w:rsidR="00000000" w:rsidDel="00000000" w:rsidP="00000000" w:rsidRDefault="00000000" w:rsidRPr="00000000" w14:paraId="00000033">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Замовник акцептує тендерну пропозицію, що визнана найкращою за результатами оцінки, та надсилає всім учасникам повідомлення про результати проведеного тендеру.</w:t>
      </w:r>
      <w:r w:rsidDel="00000000" w:rsidR="00000000" w:rsidRPr="00000000">
        <w:rPr>
          <w:rtl w:val="0"/>
        </w:rPr>
      </w:r>
    </w:p>
    <w:p w:rsidR="00000000" w:rsidDel="00000000" w:rsidP="00000000" w:rsidRDefault="00000000" w:rsidRPr="00000000" w14:paraId="00000035">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6">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Розділ 2: </w:t>
      </w:r>
      <w:r w:rsidDel="00000000" w:rsidR="00000000" w:rsidRPr="00000000">
        <w:rPr>
          <w:rFonts w:ascii="Times New Roman" w:cs="Times New Roman" w:eastAsia="Times New Roman" w:hAnsi="Times New Roman"/>
          <w:b w:val="1"/>
          <w:bCs w:val="1"/>
          <w:sz w:val="24"/>
          <w:szCs w:val="24"/>
          <w:highlight w:val="white"/>
          <w:u w:val="single"/>
          <w:rtl w:val="0"/>
        </w:rPr>
        <w:t xml:space="preserve">Специфікації послуги</w:t>
      </w:r>
      <w:r w:rsidDel="00000000" w:rsidR="00000000" w:rsidRPr="00000000">
        <w:rPr>
          <w:rFonts w:ascii="Times New Roman" w:cs="Times New Roman" w:eastAsia="Times New Roman" w:hAnsi="Times New Roman"/>
          <w:b w:val="1"/>
          <w:bCs w:val="1"/>
          <w:sz w:val="24"/>
          <w:szCs w:val="24"/>
          <w:u w:val="single"/>
          <w:rtl w:val="0"/>
        </w:rPr>
        <w:t xml:space="preserve"> із закупівлі послуг з організації та матеріально-технічного забезпечення заходу</w:t>
      </w:r>
      <w:r w:rsidDel="00000000" w:rsidR="00000000" w:rsidRPr="00000000">
        <w:rPr>
          <w:rtl w:val="0"/>
        </w:rPr>
      </w:r>
    </w:p>
    <w:p w:rsidR="00000000" w:rsidDel="00000000" w:rsidP="00000000" w:rsidRDefault="00000000" w:rsidRPr="00000000" w14:paraId="0000003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8">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Предмет закупівлі: </w:t>
      </w:r>
      <w:r w:rsidDel="00000000" w:rsidR="00000000" w:rsidRPr="00000000">
        <w:rPr>
          <w:rFonts w:ascii="Times New Roman" w:cs="Times New Roman" w:eastAsia="Times New Roman" w:hAnsi="Times New Roman"/>
          <w:sz w:val="24"/>
          <w:szCs w:val="24"/>
          <w:rtl w:val="0"/>
        </w:rPr>
        <w:t xml:space="preserve">Послуги з організації та матеріально-технічного забезпечення заходу</w:t>
      </w:r>
      <w:r w:rsidDel="00000000" w:rsidR="00000000" w:rsidRPr="00000000">
        <w:rPr>
          <w:rtl w:val="0"/>
        </w:rPr>
      </w:r>
    </w:p>
    <w:p w:rsidR="00000000" w:rsidDel="00000000" w:rsidP="00000000" w:rsidRDefault="00000000" w:rsidRPr="00000000" w14:paraId="00000039">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A">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Технічне завдання потенційних заходів складатиметься з наступних послуг:</w:t>
      </w:r>
    </w:p>
    <w:p w:rsidR="00000000" w:rsidDel="00000000" w:rsidP="00000000" w:rsidRDefault="00000000" w:rsidRPr="00000000" w14:paraId="0000003B">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C">
      <w:pPr>
        <w:numPr>
          <w:ilvl w:val="0"/>
          <w:numId w:val="7"/>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вибір локації;</w:t>
      </w:r>
    </w:p>
    <w:p w:rsidR="00000000" w:rsidDel="00000000" w:rsidP="00000000" w:rsidRDefault="00000000" w:rsidRPr="00000000" w14:paraId="0000003D">
      <w:pPr>
        <w:numPr>
          <w:ilvl w:val="0"/>
          <w:numId w:val="7"/>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бронювання локації;</w:t>
      </w:r>
    </w:p>
    <w:p w:rsidR="00000000" w:rsidDel="00000000" w:rsidP="00000000" w:rsidRDefault="00000000" w:rsidRPr="00000000" w14:paraId="0000003E">
      <w:pPr>
        <w:numPr>
          <w:ilvl w:val="0"/>
          <w:numId w:val="7"/>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трансфер учасників;</w:t>
      </w:r>
    </w:p>
    <w:p w:rsidR="00000000" w:rsidDel="00000000" w:rsidP="00000000" w:rsidRDefault="00000000" w:rsidRPr="00000000" w14:paraId="0000003F">
      <w:pPr>
        <w:numPr>
          <w:ilvl w:val="0"/>
          <w:numId w:val="7"/>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відшкодування транспортних витрат  по Україні;</w:t>
      </w:r>
    </w:p>
    <w:p w:rsidR="00000000" w:rsidDel="00000000" w:rsidP="00000000" w:rsidRDefault="00000000" w:rsidRPr="00000000" w14:paraId="00000040">
      <w:pPr>
        <w:numPr>
          <w:ilvl w:val="0"/>
          <w:numId w:val="7"/>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закупівля квитків по Україні;</w:t>
      </w:r>
    </w:p>
    <w:p w:rsidR="00000000" w:rsidDel="00000000" w:rsidP="00000000" w:rsidRDefault="00000000" w:rsidRPr="00000000" w14:paraId="00000041">
      <w:pPr>
        <w:numPr>
          <w:ilvl w:val="0"/>
          <w:numId w:val="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подання заключного фінансового звіту про проведення заходу, що включає копії підтверджуючих документів тощо.</w:t>
      </w:r>
      <w:r w:rsidDel="00000000" w:rsidR="00000000" w:rsidRPr="00000000">
        <w:rPr>
          <w:rFonts w:ascii="Times New Roman" w:cs="Times New Roman" w:eastAsia="Times New Roman" w:hAnsi="Times New Roman"/>
          <w:b w:val="1"/>
          <w:bCs w:val="1"/>
          <w:sz w:val="24"/>
          <w:szCs w:val="24"/>
          <w:rtl w:val="0"/>
        </w:rPr>
        <w:br w:type="textWrapping"/>
      </w:r>
      <w:r w:rsidDel="00000000" w:rsidR="00000000" w:rsidRPr="00000000">
        <w:rPr>
          <w:rtl w:val="0"/>
        </w:rPr>
      </w:r>
    </w:p>
    <w:p w:rsidR="00000000" w:rsidDel="00000000" w:rsidP="00000000" w:rsidRDefault="00000000" w:rsidRPr="00000000" w14:paraId="00000042">
      <w:pPr>
        <w:spacing w:after="60" w:before="0" w:lineRule="auto"/>
        <w:rPr/>
      </w:pPr>
      <w:r w:rsidDel="00000000" w:rsidR="00000000" w:rsidRPr="00000000">
        <w:rPr>
          <w:rFonts w:ascii="Times New Roman" w:cs="Times New Roman" w:eastAsia="Times New Roman" w:hAnsi="Times New Roman"/>
          <w:b w:val="1"/>
          <w:bCs w:val="1"/>
          <w:sz w:val="24"/>
          <w:szCs w:val="24"/>
          <w:rtl w:val="0"/>
        </w:rPr>
        <w:t xml:space="preserve">Локація:</w:t>
      </w:r>
      <w:r w:rsidDel="00000000" w:rsidR="00000000" w:rsidRPr="00000000">
        <w:rPr>
          <w:rtl w:val="0"/>
        </w:rPr>
      </w:r>
    </w:p>
    <w:p w:rsidR="00000000" w:rsidDel="00000000" w:rsidP="00000000" w:rsidRDefault="00000000" w:rsidRPr="00000000" w14:paraId="00000043">
      <w:pPr>
        <w:spacing w:after="60" w:before="0" w:lineRule="auto"/>
        <w:rPr/>
      </w:pPr>
      <w:r w:rsidDel="00000000" w:rsidR="00000000" w:rsidRPr="00000000">
        <w:rPr>
          <w:rFonts w:ascii="Times New Roman" w:cs="Times New Roman" w:eastAsia="Times New Roman" w:hAnsi="Times New Roman"/>
          <w:sz w:val="24"/>
          <w:szCs w:val="24"/>
          <w:rtl w:val="0"/>
        </w:rPr>
        <w:t xml:space="preserve">- Закарпатська область. Допускається вибір населеного пункту в межах області.</w:t>
      </w:r>
      <w:r w:rsidDel="00000000" w:rsidR="00000000" w:rsidRPr="00000000">
        <w:rPr>
          <w:rtl w:val="0"/>
        </w:rPr>
      </w:r>
    </w:p>
    <w:p w:rsidR="00000000" w:rsidDel="00000000" w:rsidP="00000000" w:rsidRDefault="00000000" w:rsidRPr="00000000" w14:paraId="00000044">
      <w:pPr>
        <w:spacing w:after="60" w:before="0" w:lineRule="auto"/>
        <w:rPr/>
      </w:pPr>
      <w:r w:rsidDel="00000000" w:rsidR="00000000" w:rsidRPr="00000000">
        <w:rPr>
          <w:rFonts w:ascii="Times New Roman" w:cs="Times New Roman" w:eastAsia="Times New Roman" w:hAnsi="Times New Roman"/>
          <w:sz w:val="24"/>
          <w:szCs w:val="24"/>
          <w:rtl w:val="0"/>
        </w:rPr>
        <w:t xml:space="preserve">- Пріоритет — міська або приміська локація з хорошою інфраструктурою (зокрема Мукачево, Ужгород або інший населений пункт), що дає змогу організувати програму незалежно від погодних умов та проводити виїзні/міські активності.</w:t>
      </w:r>
      <w:r w:rsidDel="00000000" w:rsidR="00000000" w:rsidRPr="00000000">
        <w:rPr>
          <w:rtl w:val="0"/>
        </w:rPr>
      </w:r>
    </w:p>
    <w:p w:rsidR="00000000" w:rsidDel="00000000" w:rsidP="00000000" w:rsidRDefault="00000000" w:rsidRPr="00000000" w14:paraId="00000045">
      <w:pPr>
        <w:spacing w:after="60" w:before="0" w:lineRule="auto"/>
        <w:rPr/>
      </w:pPr>
      <w:r w:rsidDel="00000000" w:rsidR="00000000" w:rsidRPr="00000000">
        <w:rPr>
          <w:rFonts w:ascii="Times New Roman" w:cs="Times New Roman" w:eastAsia="Times New Roman" w:hAnsi="Times New Roman"/>
          <w:sz w:val="24"/>
          <w:szCs w:val="24"/>
          <w:rtl w:val="0"/>
        </w:rPr>
        <w:t xml:space="preserve">- Проживання, навчальні простори та таборова інфраструктура мають бути на одній території або в безпосередній пішій доступності для організованої групи дітей.</w:t>
      </w:r>
      <w:r w:rsidDel="00000000" w:rsidR="00000000" w:rsidRPr="00000000">
        <w:rPr>
          <w:rtl w:val="0"/>
        </w:rPr>
      </w:r>
    </w:p>
    <w:p w:rsidR="00000000" w:rsidDel="00000000" w:rsidP="00000000" w:rsidRDefault="00000000" w:rsidRPr="00000000" w14:paraId="00000046">
      <w:pPr>
        <w:spacing w:after="6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br w:type="textWrapping"/>
        <w:t xml:space="preserve">Кількість заходів: 1.</w:t>
        <w:br w:type="textWrapping"/>
        <w:t xml:space="preserve">Дати проведення:</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- 26.10.2026 – 01.11.2026.</w:t>
        <w:br w:type="textWrapping"/>
      </w:r>
      <w:r w:rsidDel="00000000" w:rsidR="00000000" w:rsidRPr="00000000">
        <w:rPr>
          <w:rFonts w:ascii="Times New Roman" w:cs="Times New Roman" w:eastAsia="Times New Roman" w:hAnsi="Times New Roman"/>
          <w:b w:val="1"/>
          <w:bCs w:val="1"/>
          <w:sz w:val="24"/>
          <w:szCs w:val="24"/>
          <w:rtl w:val="0"/>
        </w:rPr>
        <w:t xml:space="preserve">Заїзд команди табору:</w:t>
      </w:r>
      <w:r w:rsidDel="00000000" w:rsidR="00000000" w:rsidRPr="00000000">
        <w:rPr>
          <w:rFonts w:ascii="Times New Roman" w:cs="Times New Roman" w:eastAsia="Times New Roman" w:hAnsi="Times New Roman"/>
          <w:sz w:val="24"/>
          <w:szCs w:val="24"/>
          <w:rtl w:val="0"/>
        </w:rPr>
        <w:t xml:space="preserve"> щонайменше за один день до початку зміни — 25.10.2026.</w:t>
        <w:br w:type="textWrapping"/>
      </w:r>
      <w:r w:rsidDel="00000000" w:rsidR="00000000" w:rsidRPr="00000000">
        <w:rPr>
          <w:rFonts w:ascii="Times New Roman" w:cs="Times New Roman" w:eastAsia="Times New Roman" w:hAnsi="Times New Roman"/>
          <w:b w:val="1"/>
          <w:bCs w:val="1"/>
          <w:sz w:val="24"/>
          <w:szCs w:val="24"/>
          <w:rtl w:val="0"/>
        </w:rPr>
        <w:t xml:space="preserve">Виїзд команди табору:</w:t>
      </w:r>
      <w:r w:rsidDel="00000000" w:rsidR="00000000" w:rsidRPr="00000000">
        <w:rPr>
          <w:rFonts w:ascii="Times New Roman" w:cs="Times New Roman" w:eastAsia="Times New Roman" w:hAnsi="Times New Roman"/>
          <w:sz w:val="24"/>
          <w:szCs w:val="24"/>
          <w:rtl w:val="0"/>
        </w:rPr>
        <w:t xml:space="preserve"> наступного дня після завершення зміни — 02.11.2026.</w:t>
      </w:r>
    </w:p>
    <w:p w:rsidR="00000000" w:rsidDel="00000000" w:rsidP="00000000" w:rsidRDefault="00000000" w:rsidRPr="00000000" w14:paraId="00000047">
      <w:pPr>
        <w:spacing w:after="60" w:before="0" w:lineRule="auto"/>
        <w:rPr/>
      </w:pPr>
      <w:r w:rsidDel="00000000" w:rsidR="00000000" w:rsidRPr="00000000">
        <w:rPr>
          <w:rFonts w:ascii="Times New Roman" w:cs="Times New Roman" w:eastAsia="Times New Roman" w:hAnsi="Times New Roman"/>
          <w:b w:val="1"/>
          <w:bCs w:val="1"/>
          <w:sz w:val="24"/>
          <w:szCs w:val="24"/>
          <w:rtl w:val="0"/>
        </w:rPr>
        <w:t xml:space="preserve">Кількість учасників:</w:t>
      </w:r>
      <w:r w:rsidDel="00000000" w:rsidR="00000000" w:rsidRPr="00000000">
        <w:rPr>
          <w:rtl w:val="0"/>
        </w:rPr>
        <w:t xml:space="preserve"> </w:t>
      </w:r>
    </w:p>
    <w:p w:rsidR="00000000" w:rsidDel="00000000" w:rsidP="00000000" w:rsidRDefault="00000000" w:rsidRPr="00000000" w14:paraId="00000048">
      <w:pPr>
        <w:spacing w:after="60" w:before="0" w:lineRule="auto"/>
        <w:rPr/>
      </w:pPr>
      <w:r w:rsidDel="00000000" w:rsidR="00000000" w:rsidRPr="00000000">
        <w:rPr>
          <w:rFonts w:ascii="Times New Roman" w:cs="Times New Roman" w:eastAsia="Times New Roman" w:hAnsi="Times New Roman"/>
          <w:sz w:val="24"/>
          <w:szCs w:val="24"/>
          <w:rtl w:val="0"/>
        </w:rPr>
        <w:t xml:space="preserve">- 45 дітей;</w:t>
      </w:r>
      <w:r w:rsidDel="00000000" w:rsidR="00000000" w:rsidRPr="00000000">
        <w:rPr>
          <w:rtl w:val="0"/>
        </w:rPr>
      </w:r>
    </w:p>
    <w:p w:rsidR="00000000" w:rsidDel="00000000" w:rsidP="00000000" w:rsidRDefault="00000000" w:rsidRPr="00000000" w14:paraId="00000049">
      <w:pPr>
        <w:spacing w:after="60" w:before="0" w:lineRule="auto"/>
        <w:rPr/>
      </w:pPr>
      <w:r w:rsidDel="00000000" w:rsidR="00000000" w:rsidRPr="00000000">
        <w:rPr>
          <w:rFonts w:ascii="Times New Roman" w:cs="Times New Roman" w:eastAsia="Times New Roman" w:hAnsi="Times New Roman"/>
          <w:sz w:val="24"/>
          <w:szCs w:val="24"/>
          <w:rtl w:val="0"/>
        </w:rPr>
        <w:t xml:space="preserve">- 12 дорослих — команда табору;</w:t>
      </w:r>
      <w:r w:rsidDel="00000000" w:rsidR="00000000" w:rsidRPr="00000000">
        <w:rPr>
          <w:rtl w:val="0"/>
        </w:rPr>
      </w:r>
    </w:p>
    <w:p w:rsidR="00000000" w:rsidDel="00000000" w:rsidP="00000000" w:rsidRDefault="00000000" w:rsidRPr="00000000" w14:paraId="0000004A">
      <w:pPr>
        <w:spacing w:after="60" w:before="0" w:lineRule="auto"/>
        <w:rPr/>
      </w:pPr>
      <w:r w:rsidDel="00000000" w:rsidR="00000000" w:rsidRPr="00000000">
        <w:rPr>
          <w:rFonts w:ascii="Times New Roman" w:cs="Times New Roman" w:eastAsia="Times New Roman" w:hAnsi="Times New Roman"/>
          <w:sz w:val="24"/>
          <w:szCs w:val="24"/>
          <w:rtl w:val="0"/>
        </w:rPr>
        <w:t xml:space="preserve">- додатково 3 супроводжуючих дітей на початку та наприкінці зміни.</w:t>
      </w:r>
      <w:r w:rsidDel="00000000" w:rsidR="00000000" w:rsidRPr="00000000">
        <w:rPr>
          <w:rtl w:val="0"/>
        </w:rPr>
      </w:r>
    </w:p>
    <w:p w:rsidR="00000000" w:rsidDel="00000000" w:rsidP="00000000" w:rsidRDefault="00000000" w:rsidRPr="00000000" w14:paraId="0000004B">
      <w:pPr>
        <w:pStyle w:val="Heading3"/>
        <w:keepNext w:val="0"/>
        <w:keepLines w:val="0"/>
        <w:spacing w:before="280" w:line="240" w:lineRule="auto"/>
        <w:rPr>
          <w:rFonts w:ascii="Times New Roman" w:cs="Times New Roman" w:eastAsia="Times New Roman" w:hAnsi="Times New Roman"/>
          <w:b w:val="1"/>
          <w:bCs w:val="1"/>
          <w:color w:val="000000"/>
          <w:sz w:val="26"/>
          <w:szCs w:val="26"/>
        </w:rPr>
      </w:pPr>
      <w:bookmarkStart w:colFirst="0" w:colLast="0" w:name="_heading=h.3wba82hlc7w2" w:id="1"/>
      <w:bookmarkEnd w:id="1"/>
      <w:r w:rsidDel="00000000" w:rsidR="00000000" w:rsidRPr="00000000">
        <w:rPr>
          <w:rFonts w:ascii="Times New Roman" w:cs="Times New Roman" w:eastAsia="Times New Roman" w:hAnsi="Times New Roman"/>
          <w:b w:val="1"/>
          <w:bCs w:val="1"/>
          <w:color w:val="000000"/>
          <w:sz w:val="26"/>
          <w:szCs w:val="26"/>
          <w:rtl w:val="0"/>
        </w:rPr>
        <w:t xml:space="preserve">1. Вимоги до проживання та локації</w:t>
      </w:r>
    </w:p>
    <w:p w:rsidR="00000000" w:rsidDel="00000000" w:rsidP="00000000" w:rsidRDefault="00000000" w:rsidRPr="00000000" w14:paraId="0000004C">
      <w:pPr>
        <w:numPr>
          <w:ilvl w:val="0"/>
          <w:numId w:val="1"/>
        </w:numPr>
        <w:spacing w:after="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Одночасне розміщення всієї групи на одній локації;</w:t>
      </w:r>
    </w:p>
    <w:p w:rsidR="00000000" w:rsidDel="00000000" w:rsidP="00000000" w:rsidRDefault="00000000" w:rsidRPr="00000000" w14:paraId="0000004D">
      <w:pPr>
        <w:numPr>
          <w:ilvl w:val="0"/>
          <w:numId w:val="1"/>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дітей — бажано по 3–4 особи в кімнаті;</w:t>
      </w:r>
    </w:p>
    <w:p w:rsidR="00000000" w:rsidDel="00000000" w:rsidP="00000000" w:rsidRDefault="00000000" w:rsidRPr="00000000" w14:paraId="0000004E">
      <w:pPr>
        <w:numPr>
          <w:ilvl w:val="0"/>
          <w:numId w:val="1"/>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дорослих із команди табору — одномісне розміщення;</w:t>
      </w:r>
    </w:p>
    <w:p w:rsidR="00000000" w:rsidDel="00000000" w:rsidP="00000000" w:rsidRDefault="00000000" w:rsidRPr="00000000" w14:paraId="0000004F">
      <w:pPr>
        <w:numPr>
          <w:ilvl w:val="0"/>
          <w:numId w:val="1"/>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Опалювані кімнати з гарячою водою та санвузлами;</w:t>
      </w:r>
    </w:p>
    <w:p w:rsidR="00000000" w:rsidDel="00000000" w:rsidP="00000000" w:rsidRDefault="00000000" w:rsidRPr="00000000" w14:paraId="00000050">
      <w:pPr>
        <w:numPr>
          <w:ilvl w:val="0"/>
          <w:numId w:val="1"/>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Проживання і харчування 3 супроводжуючих на початку та наприкінці зміни;</w:t>
      </w:r>
    </w:p>
    <w:p w:rsidR="00000000" w:rsidDel="00000000" w:rsidP="00000000" w:rsidRDefault="00000000" w:rsidRPr="00000000" w14:paraId="00000051">
      <w:pPr>
        <w:numPr>
          <w:ilvl w:val="0"/>
          <w:numId w:val="1"/>
        </w:numPr>
        <w:spacing w:after="24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Безпечна територія та цілодобова присутність адміністратора.</w:t>
      </w:r>
    </w:p>
    <w:p w:rsidR="00000000" w:rsidDel="00000000" w:rsidP="00000000" w:rsidRDefault="00000000" w:rsidRPr="00000000" w14:paraId="00000052">
      <w:pPr>
        <w:pStyle w:val="Heading3"/>
        <w:keepNext w:val="0"/>
        <w:keepLines w:val="0"/>
        <w:spacing w:before="280" w:line="240" w:lineRule="auto"/>
        <w:rPr>
          <w:rFonts w:ascii="Times New Roman" w:cs="Times New Roman" w:eastAsia="Times New Roman" w:hAnsi="Times New Roman"/>
          <w:b w:val="1"/>
          <w:bCs w:val="1"/>
          <w:color w:val="000000"/>
          <w:sz w:val="26"/>
          <w:szCs w:val="26"/>
        </w:rPr>
      </w:pPr>
      <w:bookmarkStart w:colFirst="0" w:colLast="0" w:name="_heading=h.62sh5f4or9br" w:id="2"/>
      <w:bookmarkEnd w:id="2"/>
      <w:r w:rsidDel="00000000" w:rsidR="00000000" w:rsidRPr="00000000">
        <w:rPr>
          <w:rFonts w:ascii="Times New Roman" w:cs="Times New Roman" w:eastAsia="Times New Roman" w:hAnsi="Times New Roman"/>
          <w:b w:val="1"/>
          <w:bCs w:val="1"/>
          <w:color w:val="000000"/>
          <w:sz w:val="26"/>
          <w:szCs w:val="26"/>
          <w:rtl w:val="0"/>
        </w:rPr>
        <w:t xml:space="preserve">2. Вимоги до приміщень та обладнання</w:t>
      </w:r>
    </w:p>
    <w:p w:rsidR="00000000" w:rsidDel="00000000" w:rsidP="00000000" w:rsidRDefault="00000000" w:rsidRPr="00000000" w14:paraId="00000053">
      <w:pPr>
        <w:numPr>
          <w:ilvl w:val="0"/>
          <w:numId w:val="5"/>
        </w:numPr>
        <w:spacing w:after="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навчальні кімнати до 10 дітей кожна, зі столами та стільцями;</w:t>
      </w:r>
    </w:p>
    <w:p w:rsidR="00000000" w:rsidDel="00000000" w:rsidP="00000000" w:rsidRDefault="00000000" w:rsidRPr="00000000" w14:paraId="00000054">
      <w:pPr>
        <w:numPr>
          <w:ilvl w:val="0"/>
          <w:numId w:val="5"/>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простори для групової роботи з дітьми;</w:t>
      </w:r>
    </w:p>
    <w:p w:rsidR="00000000" w:rsidDel="00000000" w:rsidP="00000000" w:rsidRDefault="00000000" w:rsidRPr="00000000" w14:paraId="00000055">
      <w:pPr>
        <w:numPr>
          <w:ilvl w:val="0"/>
          <w:numId w:val="5"/>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кімната для команди табору;</w:t>
      </w:r>
    </w:p>
    <w:p w:rsidR="00000000" w:rsidDel="00000000" w:rsidP="00000000" w:rsidRDefault="00000000" w:rsidRPr="00000000" w14:paraId="00000056">
      <w:pPr>
        <w:numPr>
          <w:ilvl w:val="0"/>
          <w:numId w:val="5"/>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велика зала щонайменше на 60 осіб;</w:t>
      </w:r>
    </w:p>
    <w:p w:rsidR="00000000" w:rsidDel="00000000" w:rsidP="00000000" w:rsidRDefault="00000000" w:rsidRPr="00000000" w14:paraId="00000057">
      <w:pPr>
        <w:numPr>
          <w:ilvl w:val="0"/>
          <w:numId w:val="5"/>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Простір для рухливих, творчих і вечірніх активностей;</w:t>
      </w:r>
    </w:p>
    <w:p w:rsidR="00000000" w:rsidDel="00000000" w:rsidP="00000000" w:rsidRDefault="00000000" w:rsidRPr="00000000" w14:paraId="00000058">
      <w:pPr>
        <w:numPr>
          <w:ilvl w:val="0"/>
          <w:numId w:val="5"/>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Опалення, стабільний Wi-Fi, достатня кількість розеток;</w:t>
      </w:r>
    </w:p>
    <w:p w:rsidR="00000000" w:rsidDel="00000000" w:rsidP="00000000" w:rsidRDefault="00000000" w:rsidRPr="00000000" w14:paraId="00000059">
      <w:pPr>
        <w:numPr>
          <w:ilvl w:val="0"/>
          <w:numId w:val="5"/>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 проєктора, екрана, фліпчартів та звукового обладнання;</w:t>
      </w:r>
    </w:p>
    <w:p w:rsidR="00000000" w:rsidDel="00000000" w:rsidP="00000000" w:rsidRDefault="00000000" w:rsidRPr="00000000" w14:paraId="0000005A">
      <w:pPr>
        <w:numPr>
          <w:ilvl w:val="0"/>
          <w:numId w:val="5"/>
        </w:numPr>
        <w:spacing w:after="24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Можливість проводити всю програму в приміщенні за несприятливої погоди.</w:t>
      </w:r>
    </w:p>
    <w:p w:rsidR="00000000" w:rsidDel="00000000" w:rsidP="00000000" w:rsidRDefault="00000000" w:rsidRPr="00000000" w14:paraId="0000005B">
      <w:pPr>
        <w:pStyle w:val="Heading3"/>
        <w:keepNext w:val="0"/>
        <w:keepLines w:val="0"/>
        <w:spacing w:before="280" w:line="240" w:lineRule="auto"/>
        <w:rPr>
          <w:rFonts w:ascii="Times New Roman" w:cs="Times New Roman" w:eastAsia="Times New Roman" w:hAnsi="Times New Roman"/>
          <w:b w:val="1"/>
          <w:bCs w:val="1"/>
          <w:color w:val="000000"/>
          <w:sz w:val="26"/>
          <w:szCs w:val="26"/>
        </w:rPr>
      </w:pPr>
      <w:bookmarkStart w:colFirst="0" w:colLast="0" w:name="_heading=h.8clke79joxit" w:id="3"/>
      <w:bookmarkEnd w:id="3"/>
      <w:r w:rsidDel="00000000" w:rsidR="00000000" w:rsidRPr="00000000">
        <w:rPr>
          <w:rFonts w:ascii="Times New Roman" w:cs="Times New Roman" w:eastAsia="Times New Roman" w:hAnsi="Times New Roman"/>
          <w:b w:val="1"/>
          <w:bCs w:val="1"/>
          <w:color w:val="000000"/>
          <w:sz w:val="26"/>
          <w:szCs w:val="26"/>
          <w:rtl w:val="0"/>
        </w:rPr>
        <w:t xml:space="preserve">3. Вимоги щодо безпеки</w:t>
      </w:r>
    </w:p>
    <w:p w:rsidR="00000000" w:rsidDel="00000000" w:rsidP="00000000" w:rsidRDefault="00000000" w:rsidRPr="00000000" w14:paraId="0000005C">
      <w:pPr>
        <w:numPr>
          <w:ilvl w:val="0"/>
          <w:numId w:val="8"/>
        </w:numPr>
        <w:spacing w:after="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Функціонуюче укриття на території локації або в безпосередній доступності;</w:t>
      </w:r>
    </w:p>
    <w:p w:rsidR="00000000" w:rsidDel="00000000" w:rsidP="00000000" w:rsidRDefault="00000000" w:rsidRPr="00000000" w14:paraId="0000005D">
      <w:pPr>
        <w:numPr>
          <w:ilvl w:val="0"/>
          <w:numId w:val="8"/>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Зрозумілий алгоритм дій під час повітряної тривоги;</w:t>
      </w:r>
    </w:p>
    <w:p w:rsidR="00000000" w:rsidDel="00000000" w:rsidP="00000000" w:rsidRDefault="00000000" w:rsidRPr="00000000" w14:paraId="0000005E">
      <w:pPr>
        <w:numPr>
          <w:ilvl w:val="0"/>
          <w:numId w:val="8"/>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Альтернативне джерело електроживлення;</w:t>
      </w:r>
    </w:p>
    <w:p w:rsidR="00000000" w:rsidDel="00000000" w:rsidP="00000000" w:rsidRDefault="00000000" w:rsidRPr="00000000" w14:paraId="0000005F">
      <w:pPr>
        <w:numPr>
          <w:ilvl w:val="0"/>
          <w:numId w:val="8"/>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Медичний заклад поблизу та можливість оперативного під’їзду швидкої допомоги;</w:t>
      </w:r>
    </w:p>
    <w:p w:rsidR="00000000" w:rsidDel="00000000" w:rsidP="00000000" w:rsidRDefault="00000000" w:rsidRPr="00000000" w14:paraId="00000060">
      <w:pPr>
        <w:numPr>
          <w:ilvl w:val="0"/>
          <w:numId w:val="8"/>
        </w:numPr>
        <w:spacing w:after="24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Безпечна територія для прогулянок і проведення активностей.</w:t>
      </w:r>
    </w:p>
    <w:p w:rsidR="00000000" w:rsidDel="00000000" w:rsidP="00000000" w:rsidRDefault="00000000" w:rsidRPr="00000000" w14:paraId="00000061">
      <w:pPr>
        <w:pStyle w:val="Heading3"/>
        <w:keepNext w:val="0"/>
        <w:keepLines w:val="0"/>
        <w:spacing w:before="280" w:line="240" w:lineRule="auto"/>
        <w:rPr>
          <w:rFonts w:ascii="Times New Roman" w:cs="Times New Roman" w:eastAsia="Times New Roman" w:hAnsi="Times New Roman"/>
          <w:b w:val="1"/>
          <w:bCs w:val="1"/>
          <w:color w:val="000000"/>
          <w:sz w:val="26"/>
          <w:szCs w:val="26"/>
        </w:rPr>
      </w:pPr>
      <w:bookmarkStart w:colFirst="0" w:colLast="0" w:name="_heading=h.1pmojbu94vdx" w:id="4"/>
      <w:bookmarkEnd w:id="4"/>
      <w:r w:rsidDel="00000000" w:rsidR="00000000" w:rsidRPr="00000000">
        <w:rPr>
          <w:rFonts w:ascii="Times New Roman" w:cs="Times New Roman" w:eastAsia="Times New Roman" w:hAnsi="Times New Roman"/>
          <w:b w:val="1"/>
          <w:bCs w:val="1"/>
          <w:color w:val="000000"/>
          <w:sz w:val="26"/>
          <w:szCs w:val="26"/>
          <w:rtl w:val="0"/>
        </w:rPr>
        <w:t xml:space="preserve">4. Вимоги до харчування</w:t>
      </w:r>
    </w:p>
    <w:p w:rsidR="00000000" w:rsidDel="00000000" w:rsidP="00000000" w:rsidRDefault="00000000" w:rsidRPr="00000000" w14:paraId="00000062">
      <w:pPr>
        <w:numPr>
          <w:ilvl w:val="0"/>
          <w:numId w:val="3"/>
        </w:numPr>
        <w:spacing w:after="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Триразове харчування та 1 перекус на добу для 45 дітей і 10 дорослих;</w:t>
      </w:r>
    </w:p>
    <w:p w:rsidR="00000000" w:rsidDel="00000000" w:rsidP="00000000" w:rsidRDefault="00000000" w:rsidRPr="00000000" w14:paraId="00000063">
      <w:pPr>
        <w:numPr>
          <w:ilvl w:val="0"/>
          <w:numId w:val="3"/>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Харчування 3 супроводжуючих у дні їхнього перебування;</w:t>
      </w:r>
    </w:p>
    <w:p w:rsidR="00000000" w:rsidDel="00000000" w:rsidP="00000000" w:rsidRDefault="00000000" w:rsidRPr="00000000" w14:paraId="00000064">
      <w:pPr>
        <w:numPr>
          <w:ilvl w:val="0"/>
          <w:numId w:val="3"/>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Питна вода у вільному доступі;</w:t>
      </w:r>
    </w:p>
    <w:p w:rsidR="00000000" w:rsidDel="00000000" w:rsidP="00000000" w:rsidRDefault="00000000" w:rsidRPr="00000000" w14:paraId="00000065">
      <w:pPr>
        <w:numPr>
          <w:ilvl w:val="0"/>
          <w:numId w:val="3"/>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Урахування алергій, медичних показань та інших харчових обмежень;</w:t>
      </w:r>
    </w:p>
    <w:p w:rsidR="00000000" w:rsidDel="00000000" w:rsidP="00000000" w:rsidRDefault="00000000" w:rsidRPr="00000000" w14:paraId="00000066">
      <w:pPr>
        <w:numPr>
          <w:ilvl w:val="0"/>
          <w:numId w:val="3"/>
        </w:numPr>
        <w:spacing w:after="24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Можливість замовлення ланч-боксів.</w:t>
      </w:r>
    </w:p>
    <w:p w:rsidR="00000000" w:rsidDel="00000000" w:rsidP="00000000" w:rsidRDefault="00000000" w:rsidRPr="00000000" w14:paraId="00000067">
      <w:pPr>
        <w:pStyle w:val="Heading3"/>
        <w:keepNext w:val="0"/>
        <w:keepLines w:val="0"/>
        <w:spacing w:before="280" w:line="240" w:lineRule="auto"/>
        <w:rPr>
          <w:rFonts w:ascii="Times New Roman" w:cs="Times New Roman" w:eastAsia="Times New Roman" w:hAnsi="Times New Roman"/>
          <w:b w:val="1"/>
          <w:bCs w:val="1"/>
          <w:color w:val="000000"/>
          <w:sz w:val="26"/>
          <w:szCs w:val="26"/>
        </w:rPr>
      </w:pPr>
      <w:bookmarkStart w:colFirst="0" w:colLast="0" w:name="_heading=h.btb4gm8a7pwl" w:id="5"/>
      <w:bookmarkEnd w:id="5"/>
      <w:r w:rsidDel="00000000" w:rsidR="00000000" w:rsidRPr="00000000">
        <w:rPr>
          <w:rFonts w:ascii="Times New Roman" w:cs="Times New Roman" w:eastAsia="Times New Roman" w:hAnsi="Times New Roman"/>
          <w:b w:val="1"/>
          <w:bCs w:val="1"/>
          <w:color w:val="000000"/>
          <w:sz w:val="26"/>
          <w:szCs w:val="26"/>
          <w:rtl w:val="0"/>
        </w:rPr>
        <w:t xml:space="preserve">5. Вимоги до проїзду та трансферу</w:t>
      </w:r>
    </w:p>
    <w:p w:rsidR="00000000" w:rsidDel="00000000" w:rsidP="00000000" w:rsidRDefault="00000000" w:rsidRPr="00000000" w14:paraId="00000068">
      <w:pPr>
        <w:numPr>
          <w:ilvl w:val="0"/>
          <w:numId w:val="2"/>
        </w:numPr>
        <w:spacing w:after="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Бронювання та придбання квитків із Запоріжжя та у зворотному напрямку для 45 дітей і 3 супроводжуючих;</w:t>
      </w:r>
    </w:p>
    <w:p w:rsidR="00000000" w:rsidDel="00000000" w:rsidP="00000000" w:rsidRDefault="00000000" w:rsidRPr="00000000" w14:paraId="00000069">
      <w:pPr>
        <w:numPr>
          <w:ilvl w:val="0"/>
          <w:numId w:val="2"/>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Трансфер від місця прибуття до локації та назад;</w:t>
      </w:r>
    </w:p>
    <w:p w:rsidR="00000000" w:rsidDel="00000000" w:rsidP="00000000" w:rsidRDefault="00000000" w:rsidRPr="00000000" w14:paraId="0000006A">
      <w:pPr>
        <w:numPr>
          <w:ilvl w:val="0"/>
          <w:numId w:val="2"/>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Можливість під’їзду автобуса безпосередньо до території проживання;</w:t>
      </w:r>
    </w:p>
    <w:p w:rsidR="00000000" w:rsidDel="00000000" w:rsidP="00000000" w:rsidRDefault="00000000" w:rsidRPr="00000000" w14:paraId="0000006B">
      <w:pPr>
        <w:numPr>
          <w:ilvl w:val="0"/>
          <w:numId w:val="2"/>
        </w:numPr>
        <w:spacing w:after="24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потреби — організація трансферів під час екскурсій та інших виїзних заходів.</w:t>
      </w:r>
    </w:p>
    <w:p w:rsidR="00000000" w:rsidDel="00000000" w:rsidP="00000000" w:rsidRDefault="00000000" w:rsidRPr="00000000" w14:paraId="0000006C">
      <w:pPr>
        <w:pStyle w:val="Heading3"/>
        <w:keepNext w:val="0"/>
        <w:keepLines w:val="0"/>
        <w:spacing w:before="280" w:line="240" w:lineRule="auto"/>
        <w:rPr>
          <w:rFonts w:ascii="Times New Roman" w:cs="Times New Roman" w:eastAsia="Times New Roman" w:hAnsi="Times New Roman"/>
          <w:b w:val="1"/>
          <w:bCs w:val="1"/>
          <w:color w:val="000000"/>
          <w:sz w:val="26"/>
          <w:szCs w:val="26"/>
        </w:rPr>
      </w:pPr>
      <w:bookmarkStart w:colFirst="0" w:colLast="0" w:name="_heading=h.93dx4bjwvt6" w:id="6"/>
      <w:bookmarkEnd w:id="6"/>
      <w:r w:rsidDel="00000000" w:rsidR="00000000" w:rsidRPr="00000000">
        <w:rPr>
          <w:rFonts w:ascii="Times New Roman" w:cs="Times New Roman" w:eastAsia="Times New Roman" w:hAnsi="Times New Roman"/>
          <w:b w:val="1"/>
          <w:bCs w:val="1"/>
          <w:color w:val="000000"/>
          <w:sz w:val="26"/>
          <w:szCs w:val="26"/>
          <w:rtl w:val="0"/>
        </w:rPr>
        <w:t xml:space="preserve">6. Додаткові вимоги до локації</w:t>
      </w:r>
    </w:p>
    <w:p w:rsidR="00000000" w:rsidDel="00000000" w:rsidP="00000000" w:rsidRDefault="00000000" w:rsidRPr="00000000" w14:paraId="0000006D">
      <w:pPr>
        <w:numPr>
          <w:ilvl w:val="0"/>
          <w:numId w:val="4"/>
        </w:numPr>
        <w:spacing w:after="24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Можливість організації екскурсій, майстер-класів, відвідування культурних та історичних об’єктів без складної логістики.</w:t>
      </w:r>
    </w:p>
    <w:p w:rsidR="00000000" w:rsidDel="00000000" w:rsidP="00000000" w:rsidRDefault="00000000" w:rsidRPr="00000000" w14:paraId="0000006E">
      <w:pPr>
        <w:pStyle w:val="Heading3"/>
        <w:keepNext w:val="0"/>
        <w:keepLines w:val="0"/>
        <w:spacing w:before="280" w:line="240" w:lineRule="auto"/>
        <w:rPr>
          <w:rFonts w:ascii="Times New Roman" w:cs="Times New Roman" w:eastAsia="Times New Roman" w:hAnsi="Times New Roman"/>
          <w:sz w:val="24"/>
          <w:szCs w:val="24"/>
        </w:rPr>
      </w:pPr>
      <w:bookmarkStart w:colFirst="0" w:colLast="0" w:name="_heading=h.p3ddom2208ip" w:id="7"/>
      <w:bookmarkEnd w:id="7"/>
      <w:r w:rsidDel="00000000" w:rsidR="00000000" w:rsidRPr="00000000">
        <w:rPr>
          <w:rFonts w:ascii="Times New Roman" w:cs="Times New Roman" w:eastAsia="Times New Roman" w:hAnsi="Times New Roman"/>
          <w:b w:val="1"/>
          <w:bCs w:val="1"/>
          <w:color w:val="000000"/>
          <w:sz w:val="26"/>
          <w:szCs w:val="26"/>
          <w:rtl w:val="0"/>
        </w:rPr>
        <w:t xml:space="preserve">7. Адміністративний супровід та звітність</w:t>
      </w:r>
      <w:r w:rsidDel="00000000" w:rsidR="00000000" w:rsidRPr="00000000">
        <w:rPr>
          <w:rtl w:val="0"/>
        </w:rPr>
      </w:r>
    </w:p>
    <w:p w:rsidR="00000000" w:rsidDel="00000000" w:rsidP="00000000" w:rsidRDefault="00000000" w:rsidRPr="00000000" w14:paraId="0000006F">
      <w:pPr>
        <w:numPr>
          <w:ilvl w:val="0"/>
          <w:numId w:val="9"/>
        </w:numPr>
        <w:spacing w:after="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Подання підсумкового та фінансового звіту;</w:t>
      </w:r>
    </w:p>
    <w:p w:rsidR="00000000" w:rsidDel="00000000" w:rsidP="00000000" w:rsidRDefault="00000000" w:rsidRPr="00000000" w14:paraId="00000070">
      <w:pPr>
        <w:numPr>
          <w:ilvl w:val="0"/>
          <w:numId w:val="9"/>
        </w:numPr>
        <w:spacing w:after="24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Надання копій підтвердних документів: актів, рахунків, квитків, чеків, списків проживання та харчування тощо.</w:t>
      </w:r>
    </w:p>
    <w:p w:rsidR="00000000" w:rsidDel="00000000" w:rsidP="00000000" w:rsidRDefault="00000000" w:rsidRPr="00000000" w14:paraId="00000071">
      <w:pPr>
        <w:spacing w:before="280" w:line="24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2">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додатку № 1.2. (кошторис) потрібно розрахувати відсоток або фіксовану вартість сервісного обслуговування від вартості послуг з організації та матеріально-технічного забезпечення заходів.</w:t>
      </w:r>
    </w:p>
    <w:p w:rsidR="00000000" w:rsidDel="00000000" w:rsidP="00000000" w:rsidRDefault="00000000" w:rsidRPr="00000000" w14:paraId="0000007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учасників є орієнтовною. БО «БФ «Схід-СОС» залишає за собою право змінювати/коригувати фінальну кількість учасників та/або обсяг послуг залежно від актуальних потреб, що буде відображено у договорі з переможцем тендеру. </w:t>
      </w:r>
    </w:p>
    <w:p w:rsidR="00000000" w:rsidDel="00000000" w:rsidP="00000000" w:rsidRDefault="00000000" w:rsidRPr="00000000" w14:paraId="00000076">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8">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9">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A">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B">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C">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D">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E">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F">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0">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1">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2">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3">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4">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5">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6">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8">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9">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A">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B">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C">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D">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E">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F">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0">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1">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2">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3">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4">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5">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6">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7">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1.1.</w:t>
      </w:r>
    </w:p>
    <w:p w:rsidR="00000000" w:rsidDel="00000000" w:rsidP="00000000" w:rsidRDefault="00000000" w:rsidRPr="00000000" w14:paraId="00000098">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КОМЕРЦІЙНА ПРОПОЗИЦІЯ</w:t>
      </w:r>
    </w:p>
    <w:p w:rsidR="00000000" w:rsidDel="00000000" w:rsidP="00000000" w:rsidRDefault="00000000" w:rsidRPr="00000000" w14:paraId="00000099">
      <w:pPr>
        <w:spacing w:after="240" w:before="240" w:lineRule="auto"/>
        <w:jc w:val="both"/>
        <w:rPr>
          <w:rFonts w:ascii="Times New Roman" w:cs="Times New Roman" w:eastAsia="Times New Roman" w:hAnsi="Times New Roman"/>
          <w:b w:val="1"/>
          <w:bCs w:val="1"/>
          <w:color w:val="1b1b1b"/>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Повне найменування Учасника __________________________________________, надає свою пропозицію щодо участі у тендері із закупівлі послуг з організації та матеріально-технічного забезпечення заходу в рамках проєкту  «Захист та необхідна психосоціальна підтримка постраждалого внаслідок війни населення прифронтових регіонів України» №AZ16261136 (2026–2027) за фінансової підтримки Міністерства закордонних справ Німеччини. </w:t>
      </w:r>
      <w:r w:rsidDel="00000000" w:rsidR="00000000" w:rsidRPr="00000000">
        <w:rPr>
          <w:rtl w:val="0"/>
        </w:rPr>
      </w:r>
    </w:p>
    <w:p w:rsidR="00000000" w:rsidDel="00000000" w:rsidP="00000000" w:rsidRDefault="00000000" w:rsidRPr="00000000" w14:paraId="0000009A">
      <w:pPr>
        <w:spacing w:line="360" w:lineRule="auto"/>
        <w:ind w:left="720" w:firstLine="0"/>
        <w:jc w:val="center"/>
        <w:rPr>
          <w:rFonts w:ascii="Times New Roman" w:cs="Times New Roman" w:eastAsia="Times New Roman" w:hAnsi="Times New Roman"/>
          <w:b w:val="1"/>
          <w:bCs w:val="1"/>
          <w:sz w:val="24"/>
          <w:szCs w:val="24"/>
        </w:rPr>
      </w:pPr>
      <w:bookmarkStart w:colFirst="0" w:colLast="0" w:name="_heading=h.z9kvpyg7b2zd" w:id="8"/>
      <w:bookmarkEnd w:id="8"/>
      <w:r w:rsidDel="00000000" w:rsidR="00000000" w:rsidRPr="00000000">
        <w:rPr>
          <w:rFonts w:ascii="Times New Roman" w:cs="Times New Roman" w:eastAsia="Times New Roman" w:hAnsi="Times New Roman"/>
          <w:b w:val="1"/>
          <w:bCs w:val="1"/>
          <w:sz w:val="24"/>
          <w:szCs w:val="24"/>
          <w:rtl w:val="0"/>
        </w:rPr>
        <w:t xml:space="preserve">Загальні відомості про учасника</w:t>
      </w:r>
    </w:p>
    <w:p w:rsidR="00000000" w:rsidDel="00000000" w:rsidP="00000000" w:rsidRDefault="00000000" w:rsidRPr="00000000" w14:paraId="0000009B">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9C">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Найменування юридичної особи/фізичної особи-підприємця</w:t>
      </w:r>
    </w:p>
    <w:p w:rsidR="00000000" w:rsidDel="00000000" w:rsidP="00000000" w:rsidRDefault="00000000" w:rsidRPr="00000000" w14:paraId="0000009D">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9E">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Юридична адреса</w:t>
      </w:r>
    </w:p>
    <w:p w:rsidR="00000000" w:rsidDel="00000000" w:rsidP="00000000" w:rsidRDefault="00000000" w:rsidRPr="00000000" w14:paraId="0000009F">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r w:rsidDel="00000000" w:rsidR="00000000" w:rsidRPr="00000000">
        <w:rPr>
          <w:rFonts w:ascii="Times New Roman" w:cs="Times New Roman" w:eastAsia="Times New Roman" w:hAnsi="Times New Roman"/>
          <w:b w:val="1"/>
          <w:bCs w:val="1"/>
          <w:sz w:val="24"/>
          <w:szCs w:val="24"/>
          <w:rtl w:val="0"/>
        </w:rPr>
        <w:t xml:space="preserve">Фактична адреса/місце провадження господарської діяльності</w:t>
      </w:r>
    </w:p>
    <w:p w:rsidR="00000000" w:rsidDel="00000000" w:rsidP="00000000" w:rsidRDefault="00000000" w:rsidRPr="00000000" w14:paraId="000000A0">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A1">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Код ЄДРПОУ/ідентифікаційний номер</w:t>
      </w:r>
    </w:p>
    <w:p w:rsidR="00000000" w:rsidDel="00000000" w:rsidP="00000000" w:rsidRDefault="00000000" w:rsidRPr="00000000" w14:paraId="000000A2">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w:t>
      </w:r>
    </w:p>
    <w:p w:rsidR="00000000" w:rsidDel="00000000" w:rsidP="00000000" w:rsidRDefault="00000000" w:rsidRPr="00000000" w14:paraId="000000A3">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Прізвище, ім’я, по-батькові керівника</w:t>
      </w:r>
    </w:p>
    <w:p w:rsidR="00000000" w:rsidDel="00000000" w:rsidP="00000000" w:rsidRDefault="00000000" w:rsidRPr="00000000" w14:paraId="000000A4">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A5">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Контактна особа</w:t>
      </w:r>
    </w:p>
    <w:p w:rsidR="00000000" w:rsidDel="00000000" w:rsidP="00000000" w:rsidRDefault="00000000" w:rsidRPr="00000000" w14:paraId="000000A6">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A7">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Телефон</w:t>
      </w:r>
    </w:p>
    <w:p w:rsidR="00000000" w:rsidDel="00000000" w:rsidP="00000000" w:rsidRDefault="00000000" w:rsidRPr="00000000" w14:paraId="000000A8">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A9">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Електронна адреса</w:t>
      </w:r>
    </w:p>
    <w:p w:rsidR="00000000" w:rsidDel="00000000" w:rsidP="00000000" w:rsidRDefault="00000000" w:rsidRPr="00000000" w14:paraId="000000AA">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Адреса сайту (за наявності):</w:t>
      </w:r>
    </w:p>
    <w:p w:rsidR="00000000" w:rsidDel="00000000" w:rsidP="00000000" w:rsidRDefault="00000000" w:rsidRPr="00000000" w14:paraId="000000AB">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w:t>
      </w:r>
    </w:p>
    <w:p w:rsidR="00000000" w:rsidDel="00000000" w:rsidP="00000000" w:rsidRDefault="00000000" w:rsidRPr="00000000" w14:paraId="000000AC">
      <w:pP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D">
      <w:pPr>
        <w:spacing w:before="240" w:lineRule="auto"/>
        <w:rPr>
          <w:rFonts w:ascii="Times New Roman" w:cs="Times New Roman" w:eastAsia="Times New Roman" w:hAnsi="Times New Roman"/>
          <w:b w:val="1"/>
          <w:bCs w:val="1"/>
          <w:sz w:val="24"/>
          <w:szCs w:val="24"/>
        </w:rPr>
      </w:pPr>
      <w:bookmarkStart w:colFirst="0" w:colLast="0" w:name="_heading=h.q6wrfvpc5gs1" w:id="9"/>
      <w:bookmarkEnd w:id="9"/>
      <w:r w:rsidDel="00000000" w:rsidR="00000000" w:rsidRPr="00000000">
        <w:rPr>
          <w:rtl w:val="0"/>
        </w:rPr>
      </w:r>
    </w:p>
    <w:p w:rsidR="00000000" w:rsidDel="00000000" w:rsidP="00000000" w:rsidRDefault="00000000" w:rsidRPr="00000000" w14:paraId="000000AE">
      <w:pP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F">
      <w:pP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0">
      <w:pPr>
        <w:spacing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ДЕКЛАРАЦІЯ ВІДПОВІДНОСТІ УЧАСНИКА</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tl w:val="0"/>
        </w:rPr>
      </w:r>
    </w:p>
    <w:tbl>
      <w:tblPr>
        <w:tblStyle w:val="Table1"/>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615"/>
        <w:gridCol w:w="7905"/>
        <w:tblGridChange w:id="0">
          <w:tblGrid>
            <w:gridCol w:w="690"/>
            <w:gridCol w:w="615"/>
            <w:gridCol w:w="7905"/>
          </w:tblGrid>
        </w:tblGridChange>
      </w:tblGrid>
      <w:tr>
        <w:trPr>
          <w:cantSplit w:val="0"/>
          <w:trHeight w:val="78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1">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Так</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2">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Ні</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3">
            <w:pPr>
              <w:spacing w:after="240" w:before="240" w:lineRule="auto"/>
              <w:jc w:val="both"/>
              <w:rPr>
                <w:rFonts w:ascii="Times New Roman" w:cs="Times New Roman" w:eastAsia="Times New Roman" w:hAnsi="Times New Roman"/>
                <w:b w:val="1"/>
                <w:bCs w:val="1"/>
              </w:rPr>
            </w:pPr>
            <w:r w:rsidDel="00000000" w:rsidR="00000000" w:rsidRPr="00000000">
              <w:rPr>
                <w:rtl w:val="0"/>
              </w:rPr>
            </w:r>
          </w:p>
        </w:tc>
      </w:tr>
      <w:tr>
        <w:trPr>
          <w:cantSplit w:val="0"/>
          <w:trHeight w:val="470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6">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цим заявляю та гарантую, що ні Постачальник, ні будь-яка особа, яка має повноваження щодо представництва, прийняття рішень або контролю над ним, або будь-який член його адміністративного, управлінського чи наглядового органу не були об’єктом остаточного рішення або остаточного адміністративного рішення з однієї з таких причин: процедура банкрутства, неплатоспроможності або ліквідації; порушення зобов'язань щодо сплати податків або внесків до фонду соціального страхування; серйозний професійний проступок, у тому числі надання неправдивої інформації; шахрайство; корупція; поведінка, пов'язана зі злочинною організацією; відмивання коштів або фінансування тероризму; терористичні злочини або правопорушення, пов'язані з терористичною діяльністю; використання дитячої праці та інша торгівля людьми, будь-яка дискримінаційна або експлуатаційна практика, або будь-яка практика, яка суперечить правам, викладеним у Конвенції про права дитини, або інша заборонена діяльність;  нерегулярність; створення або ведення діяльності фіктивної компанії.</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9">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фінансову надійність та належну ліцензію (якщо передбачено законодавством).</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C">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достатні людські ресурси, обладнання, компетенцію, досвід та навички, необхідні для повного та задовільного виконання контракту протягом обумовленого періоду виконання та згідно із застосовними умовами і положеннями.</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D">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дотримується всіх застосовних законів України, постанов, правил та положень</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1">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2">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 будь-яких обставин діятиме в найкращих інтересах Благодійної організації “Благодійний фонд “СХІД-СОС”</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надавав, не пропонуватиме і не надаватиме жодній посадовій особі Благодійної організації “Благодійний фонд “СХІД-СОС” або будь-якій третій стороні будь-яку пряму або непряму вигоду, що випливає з контракту.</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6">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8">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фальсифікував і не приховував жодних істотних фактів під час процесу подання пропозиції.</w:t>
            </w:r>
          </w:p>
        </w:tc>
      </w:tr>
      <w:tr>
        <w:trPr>
          <w:cantSplit w:val="0"/>
          <w:trHeight w:val="24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B">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включені до Державного реєстру санкцій і не є об’єктом будь-яких санкцій, в тому числі, але не виключно OFAC, EU sanctions, Санкційний список США, Санкційний список ООН чи іншого тимчасового призупинення. Постачальник негайно повідомить Благодійну організацію “Благодійний фонд “СХІД-СОС”, якщо він або вони підпадають під будь-які санкції або тимчасове призупинення діяльності.</w:t>
            </w:r>
          </w:p>
        </w:tc>
      </w:tr>
      <w:tr>
        <w:trPr>
          <w:cantSplit w:val="0"/>
          <w:trHeight w:val="27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C">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D">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пов’язані  із державами, визнаними Верховною Радою України державами-агресорами або державами-окупантами, а також із юридичними чи фізичними особами, які здійснюють або підтримують збройну агресію проти України, або щодо яких застосовано санкції відповідно до законодавства України.</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використовує, не надає ресурси, не підтримує, не укладає контрактів чи іншим чином не має справу з будь-якою особою, юридичною чи іншою групою, пов’язаною з тероризмом, відповідно до Списку санкцій ООН та будь-якого іншого застосовного антитерористичного законодавства.</w:t>
            </w:r>
          </w:p>
        </w:tc>
      </w:tr>
      <w:tr>
        <w:trPr>
          <w:cantSplit w:val="0"/>
          <w:trHeight w:val="16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було засуджено за злочин, вчинений під час проведення процедури закупівлі, чи інший злочин, вчинений з корисливих мотивів, судимість з якої не знято або не погашено в установленому порядку</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6">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застосовуватиме найвищі етичні стандарти, принципи ефективності та економії, рівних можливостей, відкритої конкуренції та прозорості та уникатиме будь-якого конфлікту інтересів.</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A">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Положення про закупівлю товарів, робіт та послуг, доступного на веб-сайті:</w:t>
            </w:r>
            <w:hyperlink r:id="rId7">
              <w:r w:rsidDel="00000000" w:rsidR="00000000" w:rsidRPr="00000000">
                <w:rPr>
                  <w:rFonts w:ascii="Times New Roman" w:cs="Times New Roman" w:eastAsia="Times New Roman" w:hAnsi="Times New Roman"/>
                  <w:rtl w:val="0"/>
                </w:rPr>
                <w:t xml:space="preserve"> </w:t>
              </w:r>
            </w:hyperlink>
            <w:hyperlink r:id="rId8">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47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C">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D">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Етичного кодексу Благодійної організації “Благодійний фонд “СХІД-СОС” доступного на веб-сайті:</w:t>
            </w:r>
            <w:hyperlink r:id="rId9">
              <w:r w:rsidDel="00000000" w:rsidR="00000000" w:rsidRPr="00000000">
                <w:rPr>
                  <w:rFonts w:ascii="Times New Roman" w:cs="Times New Roman" w:eastAsia="Times New Roman" w:hAnsi="Times New Roman"/>
                  <w:rtl w:val="0"/>
                </w:rPr>
                <w:t xml:space="preserve"> </w:t>
              </w:r>
            </w:hyperlink>
            <w:hyperlink r:id="rId10">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17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Постачальник зобов’язаний негайно інформувати Благодійну організацію “Благодійний фонд “СХІД-СОС” про будь-які зміни інформації, наданої в цій Декларації.</w:t>
            </w:r>
          </w:p>
        </w:tc>
      </w:tr>
      <w:tr>
        <w:trPr>
          <w:cantSplit w:val="0"/>
          <w:trHeight w:val="17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1">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3">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підтверджую, що належним чином уповноважений підписати цю Декларацію, а від імені Постачальника я погоджуюся дотримуватися умов цієї Декларації протягом дії будь-якого контракту, укладеного між Постачальником та Благодійною організацією “Благодійний фонд “СХІД-СОС”.</w:t>
            </w:r>
          </w:p>
        </w:tc>
      </w:tr>
      <w:tr>
        <w:trPr>
          <w:cantSplit w:val="0"/>
          <w:trHeight w:val="203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6">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згоден, що Благодійна організація “Благодійний фонд “СХІД-СОС”залишає за собою право розірвати будь-який контракт між Благодійною організацію “Благодійний фонд “СХІД-СОС”та Постачальником, негайно та без відповідальності, у разі виявлення будь-якого факту надання Постачальником невірної інформації у цій Декларації. </w:t>
            </w:r>
          </w:p>
        </w:tc>
      </w:tr>
    </w:tbl>
    <w:p w:rsidR="00000000" w:rsidDel="00000000" w:rsidP="00000000" w:rsidRDefault="00000000" w:rsidRPr="00000000" w14:paraId="000000E7">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Ця форма є обов’язковою для заповнення та підписання кожним учасником, який подає пропозицію.</w:t>
      </w: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spacing w:after="180" w:before="180" w:lineRule="auto"/>
        <w:rPr/>
      </w:pPr>
      <w:r w:rsidDel="00000000" w:rsidR="00000000" w:rsidRPr="00000000">
        <w:rPr>
          <w:rFonts w:ascii="Times New Roman" w:cs="Times New Roman" w:eastAsia="Times New Roman" w:hAnsi="Times New Roman"/>
          <w:sz w:val="24"/>
          <w:szCs w:val="24"/>
          <w:rtl w:val="0"/>
        </w:rPr>
        <w:t xml:space="preserve">Ознайомившись з документацією, ми маємо можливість і погоджуємось забезпечити виконання робіт відповідної якості, в необхідній кількості та у строки вказані у цій пропозиції.</w:t>
      </w:r>
      <w:r w:rsidDel="00000000" w:rsidR="00000000" w:rsidRPr="00000000">
        <w:rPr>
          <w:rtl w:val="0"/>
        </w:rPr>
      </w:r>
    </w:p>
    <w:p w:rsidR="00000000" w:rsidDel="00000000" w:rsidP="00000000" w:rsidRDefault="00000000" w:rsidRPr="00000000" w14:paraId="000000EA">
      <w:pPr>
        <w:spacing w:after="180" w:before="180" w:lineRule="auto"/>
        <w:rPr/>
      </w:pPr>
      <w:r w:rsidDel="00000000" w:rsidR="00000000" w:rsidRPr="00000000">
        <w:rPr>
          <w:rFonts w:ascii="Times New Roman" w:cs="Times New Roman" w:eastAsia="Times New Roman" w:hAnsi="Times New Roman"/>
          <w:sz w:val="24"/>
          <w:szCs w:val="24"/>
          <w:rtl w:val="0"/>
        </w:rPr>
        <w:t xml:space="preserve">Ми погоджуємося з умовами, що Ви можете відхилити нашу чи всі надані нами пропозиції, та розуміємо, що Ви не обмежені у прийнятті будь-якої іншої пропозиції з більш вигідними для Вас умовами.</w:t>
        <w:br w:type="textWrapping"/>
        <w:br w:type="textWrapping"/>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r w:rsidDel="00000000" w:rsidR="00000000" w:rsidRPr="00000000">
        <w:rPr>
          <w:rtl w:val="0"/>
        </w:rPr>
      </w:r>
    </w:p>
    <w:p w:rsidR="00000000" w:rsidDel="00000000" w:rsidP="00000000" w:rsidRDefault="00000000" w:rsidRPr="00000000" w14:paraId="000000EB">
      <w:pPr>
        <w:spacing w:after="180" w:before="180" w:lineRule="auto"/>
        <w:rPr>
          <w:b w:val="1"/>
          <w:bCs w:val="1"/>
        </w:rPr>
      </w:pPr>
      <w:r w:rsidDel="00000000" w:rsidR="00000000" w:rsidRPr="00000000">
        <w:rPr>
          <w:rFonts w:ascii="Times New Roman" w:cs="Times New Roman" w:eastAsia="Times New Roman" w:hAnsi="Times New Roman"/>
          <w:b w:val="1"/>
          <w:bCs w:val="1"/>
          <w:sz w:val="24"/>
          <w:szCs w:val="24"/>
          <w:rtl w:val="0"/>
        </w:rPr>
        <w:t xml:space="preserve">Посада, прізвище, ініціали, підпис      ___________________ (                     )</w:t>
      </w:r>
      <w:r w:rsidDel="00000000" w:rsidR="00000000" w:rsidRPr="00000000">
        <w:rPr>
          <w:rtl w:val="0"/>
        </w:rPr>
      </w:r>
    </w:p>
    <w:p w:rsidR="00000000" w:rsidDel="00000000" w:rsidP="00000000" w:rsidRDefault="00000000" w:rsidRPr="00000000" w14:paraId="000000EC">
      <w:pPr>
        <w:spacing w:after="180" w:before="1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Дата: </w:t>
      </w:r>
    </w:p>
    <w:p w:rsidR="00000000" w:rsidDel="00000000" w:rsidP="00000000" w:rsidRDefault="00000000" w:rsidRPr="00000000" w14:paraId="000000ED">
      <w:pPr>
        <w:spacing w:after="240" w:before="240" w:lineRule="auto"/>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Додаток № 1.2.</w:t>
      </w:r>
      <w:r w:rsidDel="00000000" w:rsidR="00000000" w:rsidRPr="00000000">
        <w:rPr>
          <w:rFonts w:ascii="Times New Roman" w:cs="Times New Roman" w:eastAsia="Times New Roman" w:hAnsi="Times New Roman"/>
          <w:b w:val="1"/>
          <w:bCs w:val="1"/>
          <w:sz w:val="24"/>
          <w:szCs w:val="24"/>
          <w:highlight w:val="white"/>
          <w:rtl w:val="0"/>
        </w:rPr>
        <w:t xml:space="preserve"> </w:t>
      </w:r>
    </w:p>
    <w:p w:rsidR="00000000" w:rsidDel="00000000" w:rsidP="00000000" w:rsidRDefault="00000000" w:rsidRPr="00000000" w14:paraId="000000EE">
      <w:pPr>
        <w:spacing w:after="240" w:before="240" w:line="240" w:lineRule="auto"/>
        <w:jc w:val="cente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КОШТОРИС</w:t>
      </w:r>
    </w:p>
    <w:p w:rsidR="00000000" w:rsidDel="00000000" w:rsidP="00000000" w:rsidRDefault="00000000" w:rsidRPr="00000000" w14:paraId="000000EF">
      <w:pPr>
        <w:spacing w:after="24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на закупівлю </w:t>
      </w:r>
      <w:r w:rsidDel="00000000" w:rsidR="00000000" w:rsidRPr="00000000">
        <w:rPr>
          <w:rFonts w:ascii="Times New Roman" w:cs="Times New Roman" w:eastAsia="Times New Roman" w:hAnsi="Times New Roman"/>
          <w:b w:val="1"/>
          <w:bCs w:val="1"/>
          <w:sz w:val="24"/>
          <w:szCs w:val="24"/>
          <w:rtl w:val="0"/>
        </w:rPr>
        <w:t xml:space="preserve">послуг з організації та матеріально-технічного забезпечення заходу</w:t>
      </w:r>
    </w:p>
    <w:sdt>
      <w:sdtPr>
        <w:lock w:val="contentLocked"/>
        <w:id w:val="170182005"/>
        <w:tag w:val="goog_rdk_0"/>
      </w:sdtPr>
      <w:sdtContent>
        <w:tbl>
          <w:tblPr>
            <w:tblStyle w:val="Table2"/>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1125"/>
            <w:gridCol w:w="1350"/>
            <w:gridCol w:w="1680"/>
            <w:gridCol w:w="2085"/>
            <w:tblGridChange w:id="0">
              <w:tblGrid>
                <w:gridCol w:w="3480"/>
                <w:gridCol w:w="1125"/>
                <w:gridCol w:w="1350"/>
                <w:gridCol w:w="1680"/>
                <w:gridCol w:w="2085"/>
              </w:tblGrid>
            </w:tblGridChange>
          </w:tblGrid>
          <w:tr>
            <w:trPr>
              <w:cantSplit w:val="0"/>
              <w:trHeight w:val="70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F0">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Послуги з організації заходів</w:t>
                </w:r>
              </w:p>
              <w:p w:rsidR="00000000" w:rsidDel="00000000" w:rsidP="00000000" w:rsidRDefault="00000000" w:rsidRPr="00000000" w14:paraId="000000F1">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Статті витрат</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F2">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Од. виміру</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F3">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Кількість</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F4">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Загальна вартість, грн</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F5">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Сервісне обслуговування (%)</w:t>
                </w:r>
              </w:p>
            </w:tc>
          </w:tr>
          <w:tr>
            <w:trPr>
              <w:cantSplit w:val="0"/>
              <w:trHeight w:val="780" w:hRule="atLeast"/>
              <w:tblHeader w:val="0"/>
            </w:trPr>
            <w:tc>
              <w:tcPr>
                <w:gridSpan w:val="5"/>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F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Місце надання послуг: Закарпатська область (вказати населений пункт і назву локації)</w:t>
                  <w:br w:type="textWrapping"/>
                  <w:t xml:space="preserve">Кількість заходів: 1</w:t>
                  <w:br w:type="textWrapping"/>
                  <w:t xml:space="preserve">Дати: 26.10.2026 – 01.11.2026</w:t>
                </w:r>
              </w:p>
            </w:tc>
          </w:tr>
          <w:tr>
            <w:trPr>
              <w:cantSplit w:val="0"/>
              <w:trHeight w:val="454"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FB">
                <w:pPr>
                  <w:spacing w:line="240" w:lineRule="auto"/>
                  <w:ind w:left="100" w:right="-62"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Організація проживання учасників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FC">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FD">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FE">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FF">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339"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100">
                <w:pPr>
                  <w:spacing w:line="240" w:lineRule="auto"/>
                  <w:ind w:left="100" w:right="-62"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Організація харчування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101">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02">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03">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04">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339"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105">
                <w:pPr>
                  <w:spacing w:line="240" w:lineRule="auto"/>
                  <w:ind w:left="100" w:right="-62"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Організація каво-перерви</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106">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07">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08">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09">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r>
          <w:tr>
            <w:trPr>
              <w:cantSplit w:val="0"/>
              <w:trHeight w:val="683.93554687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10A">
                <w:pPr>
                  <w:spacing w:line="240" w:lineRule="auto"/>
                  <w:ind w:left="100" w:right="-62"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Організація оренди локацій та технічного забезпечення заходу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10B">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0C">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0D">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0E">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520.9570312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10F">
                <w:pPr>
                  <w:spacing w:line="240" w:lineRule="auto"/>
                  <w:ind w:left="100" w:right="-62"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Організація трансферу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110">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11">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12">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13">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520.9570312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114">
                <w:pPr>
                  <w:spacing w:line="240" w:lineRule="auto"/>
                  <w:ind w:left="100" w:right="-62"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Організація оформлення проїзних квитків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115">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16">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17">
                <w:pPr>
                  <w:spacing w:line="240" w:lineRule="auto"/>
                  <w:ind w:left="100" w:right="-62" w:firstLine="0"/>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18">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r>
          <w:tr>
            <w:trPr>
              <w:cantSplit w:val="0"/>
              <w:trHeight w:val="20"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119">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Разом без сервісного збору</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1D">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179"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11E">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Сервісний збір, %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22">
                <w:pPr>
                  <w:spacing w:line="240" w:lineRule="auto"/>
                  <w:ind w:left="100" w:right="-62" w:firstLine="0"/>
                  <w:jc w:val="both"/>
                  <w:rPr>
                    <w:rFonts w:ascii="Times New Roman" w:cs="Times New Roman" w:eastAsia="Times New Roman" w:hAnsi="Times New Roman"/>
                    <w:b w:val="1"/>
                    <w:bCs w:val="1"/>
                  </w:rPr>
                </w:pPr>
                <w:r w:rsidDel="00000000" w:rsidR="00000000" w:rsidRPr="00000000">
                  <w:rPr>
                    <w:rtl w:val="0"/>
                  </w:rPr>
                </w:r>
              </w:p>
            </w:tc>
          </w:tr>
          <w:tr>
            <w:trPr>
              <w:cantSplit w:val="0"/>
              <w:trHeight w:val="20"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123">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Загальна вартість</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127">
                <w:pPr>
                  <w:spacing w:line="240" w:lineRule="auto"/>
                  <w:ind w:left="100" w:right="-62" w:firstLine="0"/>
                  <w:jc w:val="both"/>
                  <w:rPr>
                    <w:rFonts w:ascii="Times New Roman" w:cs="Times New Roman" w:eastAsia="Times New Roman" w:hAnsi="Times New Roman"/>
                    <w:b w:val="1"/>
                    <w:bCs w:val="1"/>
                  </w:rPr>
                </w:pPr>
                <w:r w:rsidDel="00000000" w:rsidR="00000000" w:rsidRPr="00000000">
                  <w:rPr>
                    <w:rtl w:val="0"/>
                  </w:rPr>
                </w:r>
              </w:p>
            </w:tc>
          </w:tr>
        </w:tbl>
      </w:sdtContent>
    </w:sdt>
    <w:p w:rsidR="00000000" w:rsidDel="00000000" w:rsidP="00000000" w:rsidRDefault="00000000" w:rsidRPr="00000000" w14:paraId="00000128">
      <w:pPr>
        <w:spacing w:after="240" w:before="240" w:lineRule="auto"/>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color w:val="1b1b1b"/>
          <w:sz w:val="24"/>
          <w:szCs w:val="24"/>
          <w:highlight w:val="white"/>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129">
      <w:pPr>
        <w:spacing w:after="240" w:before="240" w:lineRule="auto"/>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color w:val="1b1b1b"/>
          <w:sz w:val="24"/>
          <w:szCs w:val="24"/>
          <w:highlight w:val="white"/>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12A">
      <w:pPr>
        <w:spacing w:after="180" w:before="180" w:lineRule="auto"/>
        <w:jc w:val="both"/>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r w:rsidDel="00000000" w:rsidR="00000000" w:rsidRPr="00000000">
        <w:rPr>
          <w:rtl w:val="0"/>
        </w:rPr>
      </w:r>
    </w:p>
    <w:p w:rsidR="00000000" w:rsidDel="00000000" w:rsidP="00000000" w:rsidRDefault="00000000" w:rsidRPr="00000000" w14:paraId="0000012B">
      <w:pPr>
        <w:spacing w:after="240" w:before="240" w:lineRule="auto"/>
        <w:jc w:val="both"/>
        <w:rPr>
          <w:rFonts w:ascii="Times New Roman" w:cs="Times New Roman" w:eastAsia="Times New Roman" w:hAnsi="Times New Roman"/>
          <w:b w:val="1"/>
          <w:bCs w:val="1"/>
          <w:color w:val="1b1b1b"/>
          <w:sz w:val="24"/>
          <w:szCs w:val="24"/>
          <w:highlight w:val="white"/>
        </w:rPr>
      </w:pPr>
      <w:r w:rsidDel="00000000" w:rsidR="00000000" w:rsidRPr="00000000">
        <w:rPr>
          <w:rFonts w:ascii="Times New Roman" w:cs="Times New Roman" w:eastAsia="Times New Roman" w:hAnsi="Times New Roman"/>
          <w:b w:val="1"/>
          <w:bCs w:val="1"/>
          <w:color w:val="1b1b1b"/>
          <w:sz w:val="24"/>
          <w:szCs w:val="24"/>
          <w:highlight w:val="white"/>
          <w:rtl w:val="0"/>
        </w:rPr>
        <w:t xml:space="preserve">Посада, прізвище, ініціали, підпис  ___________________ (                 </w:t>
        <w:tab/>
        <w:t xml:space="preserve">)</w:t>
      </w:r>
    </w:p>
    <w:p w:rsidR="00000000" w:rsidDel="00000000" w:rsidP="00000000" w:rsidRDefault="00000000" w:rsidRPr="00000000" w14:paraId="0000012C">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1b1b1b"/>
          <w:sz w:val="24"/>
          <w:szCs w:val="24"/>
          <w:highlight w:val="white"/>
          <w:rtl w:val="0"/>
        </w:rPr>
        <w:t xml:space="preserve">Дата:</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81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east-sos.org/documents-and-reports/" TargetMode="External"/><Relationship Id="rId9" Type="http://schemas.openxmlformats.org/officeDocument/2006/relationships/hyperlink" Target="https://east-sos.org/documents-and-repor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ast-sos.org/documents-and-reports/" TargetMode="External"/><Relationship Id="rId8" Type="http://schemas.openxmlformats.org/officeDocument/2006/relationships/hyperlink" Target="https://east-sos.org/documents-and-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ixo5wIr3SS51guQdSSCW6scVLA==">CgMxLjAaHwoBMBIaChgICVIUChJ0YWJsZS4xc2EyYm44dzI5dmIyDmguNnN6eW91OWxjZnBmMg5oLjN3YmE4MmhsYzd3MjIOaC42MnNoNWY0b3I5YnIyDmguOGNsa2U3OWpveGl0Mg5oLjFwbW9qYnU5NHZkeDIOaC5idGI0Z204YTdwd2wyDWguOTNkeDRiand2dDYyDmgucDNkZG9tMjIwOGlwMg5oLno5a3ZweWc3YjJ6ZDIOaC5xNndyZnZwYzVnczE4AHIhMU9rUkJncFVSWFE4MVhjLVRDVEdudHRRUFVvdnNQTVF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