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21.08.2026 р.  </w:t>
      </w:r>
      <w:r w:rsidDel="00000000" w:rsidR="00000000" w:rsidRPr="00000000">
        <w:rPr>
          <w:rFonts w:ascii="Times New Roman" w:cs="Times New Roman" w:eastAsia="Times New Roman" w:hAnsi="Times New Roman"/>
          <w:sz w:val="24"/>
          <w:szCs w:val="24"/>
          <w:rtl w:val="0"/>
        </w:rPr>
        <w:t xml:space="preserve">                                                                                                      м. Київ </w:t>
      </w:r>
    </w:p>
    <w:p w:rsidR="00000000" w:rsidDel="00000000" w:rsidP="00000000" w:rsidRDefault="00000000" w:rsidRPr="00000000" w14:paraId="00000002">
      <w:pPr>
        <w:spacing w:after="160" w:line="278.00000000000006" w:lineRule="auto"/>
        <w:ind w:left="425.19685039370086" w:right="667.7952755905511" w:firstLine="0"/>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 Запрошення до участі в тендері із закупівлі нового автомобіля для виконання гуманітарних та евакуаційних місій в рамках проєкту </w:t>
      </w:r>
      <w:r w:rsidDel="00000000" w:rsidR="00000000" w:rsidRPr="00000000">
        <w:rPr>
          <w:rFonts w:ascii="Times New Roman" w:cs="Times New Roman" w:eastAsia="Times New Roman" w:hAnsi="Times New Roman"/>
          <w:b w:val="1"/>
          <w:bCs w:val="1"/>
          <w:sz w:val="24"/>
          <w:szCs w:val="24"/>
          <w:rtl w:val="0"/>
        </w:rPr>
        <w:t xml:space="preserve"> «Інтегрована допомога повного циклу для вразливих внутрішньо переміщених осіб в Україні», який реалізується в межах  угоди №K-UKR-2026-9004 за підтримки Diakonie Katastrophenhilfe (DKH) in the Evangelisches Werk für Diakonie und Entwicklung e.V."</w:t>
      </w:r>
      <w:r w:rsidDel="00000000" w:rsidR="00000000" w:rsidRPr="00000000">
        <w:rPr>
          <w:rtl w:val="0"/>
        </w:rPr>
      </w:r>
    </w:p>
    <w:p w:rsidR="00000000" w:rsidDel="00000000" w:rsidP="00000000" w:rsidRDefault="00000000" w:rsidRPr="00000000" w14:paraId="00000003">
      <w:pPr>
        <w:spacing w:after="160" w:line="278.00000000000006" w:lineRule="auto"/>
        <w:ind w:left="425.19685039370086" w:right="667.7952755905511"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br w:type="textWrapping"/>
      </w:r>
      <w:r w:rsidDel="00000000" w:rsidR="00000000" w:rsidRPr="00000000">
        <w:rPr>
          <w:rFonts w:ascii="Times New Roman" w:cs="Times New Roman" w:eastAsia="Times New Roman" w:hAnsi="Times New Roman"/>
          <w:b w:val="1"/>
          <w:bCs w:val="1"/>
          <w:sz w:val="24"/>
          <w:szCs w:val="24"/>
          <w:u w:val="single"/>
          <w:rtl w:val="0"/>
        </w:rPr>
        <w:t xml:space="preserve">Розділ 1: Інструкції для учасників тендеру</w:t>
      </w:r>
      <w:r w:rsidDel="00000000" w:rsidR="00000000" w:rsidRPr="00000000">
        <w:rPr>
          <w:rtl w:val="0"/>
        </w:rPr>
      </w:r>
    </w:p>
    <w:p w:rsidR="00000000" w:rsidDel="00000000" w:rsidP="00000000" w:rsidRDefault="00000000" w:rsidRPr="00000000" w14:paraId="00000005">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Вступ </w:t>
      </w:r>
    </w:p>
    <w:p w:rsidR="00000000" w:rsidDel="00000000" w:rsidP="00000000" w:rsidRDefault="00000000" w:rsidRPr="00000000" w14:paraId="00000006">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«Схід-СОС» оголошує тендер із закупівлі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автомобіля</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для виконання гуманітарних та евакуаційних місій з</w:t>
      </w:r>
      <w:r w:rsidDel="00000000" w:rsidR="00000000" w:rsidRPr="00000000">
        <w:rPr>
          <w:rFonts w:ascii="Times New Roman" w:cs="Times New Roman" w:eastAsia="Times New Roman" w:hAnsi="Times New Roman"/>
          <w:sz w:val="24"/>
          <w:szCs w:val="24"/>
          <w:rtl w:val="0"/>
        </w:rPr>
        <w:t xml:space="preserve"> евакуації цивільного населення.</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 має бути доставлене постачальником за зазначеною адресою в м. Київ</w:t>
      </w:r>
    </w:p>
    <w:p w:rsidR="00000000" w:rsidDel="00000000" w:rsidP="00000000" w:rsidRDefault="00000000" w:rsidRPr="00000000" w14:paraId="0000000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Закупівля здійснюється в рамках проєкту  «Інтегрована допомога повного циклу для вразливих внутрішньо переміщених осіб в Україні», який реалізується в межах  угоди №K-UKR-2026-9004 за підтримки Diakonie Katastrophenhilfe (DKH) in the Evangelisches Werk für Diakonie und Entwicklung e.V."</w:t>
      </w:r>
      <w:r w:rsidDel="00000000" w:rsidR="00000000" w:rsidRPr="00000000">
        <w:rPr>
          <w:rFonts w:ascii="Times New Roman" w:cs="Times New Roman" w:eastAsia="Times New Roman" w:hAnsi="Times New Roman"/>
          <w:color w:val="1b1b1b"/>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Термін поставки:  </w:t>
      </w:r>
      <w:r w:rsidDel="00000000" w:rsidR="00000000" w:rsidRPr="00000000">
        <w:rPr>
          <w:rFonts w:ascii="Times New Roman" w:cs="Times New Roman" w:eastAsia="Times New Roman" w:hAnsi="Times New Roman"/>
          <w:sz w:val="24"/>
          <w:szCs w:val="24"/>
          <w:rtl w:val="0"/>
        </w:rPr>
        <w:t xml:space="preserve">жовтень</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2026 року</w:t>
      </w:r>
    </w:p>
    <w:p w:rsidR="00000000" w:rsidDel="00000000" w:rsidP="00000000" w:rsidRDefault="00000000" w:rsidRPr="00000000" w14:paraId="0000000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Оплата послуг: </w:t>
      </w:r>
      <w:r w:rsidDel="00000000" w:rsidR="00000000" w:rsidRPr="00000000">
        <w:rPr>
          <w:rFonts w:ascii="Times New Roman" w:cs="Times New Roman" w:eastAsia="Times New Roman" w:hAnsi="Times New Roman"/>
          <w:sz w:val="24"/>
          <w:szCs w:val="24"/>
          <w:rtl w:val="0"/>
        </w:rPr>
        <w:t xml:space="preserve">безготівкова оплата.</w:t>
      </w:r>
    </w:p>
    <w:p w:rsidR="00000000" w:rsidDel="00000000" w:rsidP="00000000" w:rsidRDefault="00000000" w:rsidRPr="00000000" w14:paraId="0000000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1.2. Кваліфікаційні вимоги</w:t>
      </w:r>
      <w:r w:rsidDel="00000000" w:rsidR="00000000" w:rsidRPr="00000000">
        <w:rPr>
          <w:rtl w:val="0"/>
        </w:rPr>
      </w:r>
    </w:p>
    <w:p w:rsidR="00000000" w:rsidDel="00000000" w:rsidP="00000000" w:rsidRDefault="00000000" w:rsidRPr="00000000" w14:paraId="0000000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Всі учасники мають обов’язково надати документи, які підтверджують відповідність кваліфікаційним вимогам:</w:t>
      </w:r>
    </w:p>
    <w:p w:rsidR="00000000" w:rsidDel="00000000" w:rsidP="00000000" w:rsidRDefault="00000000" w:rsidRPr="00000000" w14:paraId="0000000D">
      <w:pPr>
        <w:spacing w:after="160" w:line="278.00000000000006"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виписки з Єдиного державного реєстру юридичних осіб, фізичних осіб-підприємців та громадських формувань (або витяг) (актуальні на дату подання пропозиції);</w:t>
      </w:r>
    </w:p>
    <w:p w:rsidR="00000000" w:rsidDel="00000000" w:rsidP="00000000" w:rsidRDefault="00000000" w:rsidRPr="00000000" w14:paraId="0000000E">
      <w:pPr>
        <w:spacing w:after="160" w:line="278.00000000000006" w:lineRule="auto"/>
        <w:ind w:left="425.19685039370086" w:firstLine="5.1968503937008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витягу (виписки) про сплату єдиного податку із зазначенням видів діяльності (у випадку, якщо приватний підприємець – платник єдиного податку);</w:t>
      </w:r>
    </w:p>
    <w:p w:rsidR="00000000" w:rsidDel="00000000" w:rsidP="00000000" w:rsidRDefault="00000000" w:rsidRPr="00000000" w14:paraId="0000000F">
      <w:pPr>
        <w:spacing w:after="160" w:line="278.00000000000006"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документа, який підтверджує, що підприємець має право займатися таким видом діяльності (у випадку, якщо приватний підприємець працює із застосуванням загальної системи оподаткування);</w:t>
      </w:r>
    </w:p>
    <w:p w:rsidR="00000000" w:rsidDel="00000000" w:rsidP="00000000" w:rsidRDefault="00000000" w:rsidRPr="00000000" w14:paraId="00000010">
      <w:pPr>
        <w:spacing w:after="160" w:line="278.00000000000006"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учасникам рекомендується надавати рекомендаційні листи щодо попередньої співпраці по цих видах діяльності з вказанням чинних контактних даних організацій, з якими проводилась співпраця (за наявності).</w:t>
      </w:r>
    </w:p>
    <w:p w:rsidR="00000000" w:rsidDel="00000000" w:rsidP="00000000" w:rsidRDefault="00000000" w:rsidRPr="00000000" w14:paraId="0000001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1.3. Подача тендерних пропозицій</w:t>
      </w:r>
      <w:r w:rsidDel="00000000" w:rsidR="00000000" w:rsidRPr="00000000">
        <w:rPr>
          <w:rtl w:val="0"/>
        </w:rPr>
      </w:r>
    </w:p>
    <w:p w:rsidR="00000000" w:rsidDel="00000000" w:rsidP="00000000" w:rsidRDefault="00000000" w:rsidRPr="00000000" w14:paraId="0000001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Пропозиції слід надати в одному екземплярі</w:t>
      </w:r>
      <w:r w:rsidDel="00000000" w:rsidR="00000000" w:rsidRPr="00000000">
        <w:rPr>
          <w:rFonts w:ascii="Times New Roman" w:cs="Times New Roman" w:eastAsia="Times New Roman" w:hAnsi="Times New Roman"/>
          <w:sz w:val="24"/>
          <w:szCs w:val="24"/>
          <w:rtl w:val="0"/>
        </w:rPr>
        <w:t xml:space="preserve"> до 18:00</w:t>
      </w:r>
      <w:r w:rsidDel="00000000" w:rsidR="00000000" w:rsidRPr="00000000">
        <w:rPr>
          <w:rFonts w:ascii="Times New Roman" w:cs="Times New Roman" w:eastAsia="Times New Roman" w:hAnsi="Times New Roman"/>
          <w:sz w:val="24"/>
          <w:szCs w:val="24"/>
          <w:rtl w:val="0"/>
        </w:rPr>
        <w:t xml:space="preserve"> 03 вересня  2026 року</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Новою поштою</w:t>
      </w:r>
      <w:r w:rsidDel="00000000" w:rsidR="00000000" w:rsidRPr="00000000">
        <w:rPr>
          <w:rFonts w:ascii="Times New Roman" w:cs="Times New Roman" w:eastAsia="Times New Roman" w:hAnsi="Times New Roman"/>
          <w:sz w:val="24"/>
          <w:szCs w:val="24"/>
          <w:rtl w:val="0"/>
        </w:rPr>
        <w:t xml:space="preserve">  в запечатаному конверті </w:t>
      </w:r>
      <w:r w:rsidDel="00000000" w:rsidR="00000000" w:rsidRPr="00000000">
        <w:rPr>
          <w:rFonts w:ascii="Times New Roman" w:cs="Times New Roman" w:eastAsia="Times New Roman" w:hAnsi="Times New Roman"/>
          <w:sz w:val="24"/>
          <w:szCs w:val="24"/>
          <w:u w:val="single"/>
          <w:rtl w:val="0"/>
        </w:rPr>
        <w:t xml:space="preserve">з обов'язковим маркуванням </w:t>
      </w:r>
      <w:r w:rsidDel="00000000" w:rsidR="00000000" w:rsidRPr="00000000">
        <w:rPr>
          <w:rFonts w:ascii="Times New Roman" w:cs="Times New Roman" w:eastAsia="Times New Roman" w:hAnsi="Times New Roman"/>
          <w:b w:val="1"/>
          <w:bCs w:val="1"/>
          <w:color w:val="202124"/>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Тендер із закупівлі нового автомобіля для виконання гуманітарних та евакуаційних місій</w:t>
      </w:r>
      <w:r w:rsidDel="00000000" w:rsidR="00000000" w:rsidRPr="00000000">
        <w:rPr>
          <w:rFonts w:ascii="Times New Roman" w:cs="Times New Roman" w:eastAsia="Times New Roman" w:hAnsi="Times New Roman"/>
          <w:sz w:val="24"/>
          <w:szCs w:val="24"/>
          <w:rtl w:val="0"/>
        </w:rPr>
        <w:t xml:space="preserve">». Учаснику слід врахувати терміни доставки. </w:t>
      </w:r>
      <w:r w:rsidDel="00000000" w:rsidR="00000000" w:rsidRPr="00000000">
        <w:rPr>
          <w:rFonts w:ascii="Times New Roman" w:cs="Times New Roman" w:eastAsia="Times New Roman" w:hAnsi="Times New Roman"/>
          <w:b w:val="1"/>
          <w:bCs w:val="1"/>
          <w:sz w:val="24"/>
          <w:szCs w:val="24"/>
          <w:rtl w:val="0"/>
        </w:rPr>
        <w:t xml:space="preserve">До вказаного часу пропозиція повинна бути на відділенні Нової пошти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розділі «Відправник» слід вказати найменування учасника тендера, адресу та контактні телефони. У графі «Одержувач» вказати адресу: БО «БФ «Схід-СОС», Київ, Нова Пошта № 57 - тел. </w:t>
      </w:r>
      <w:r w:rsidDel="00000000" w:rsidR="00000000" w:rsidRPr="00000000">
        <w:rPr>
          <w:rFonts w:ascii="Times New Roman" w:cs="Times New Roman" w:eastAsia="Times New Roman" w:hAnsi="Times New Roman"/>
          <w:sz w:val="23"/>
          <w:szCs w:val="23"/>
          <w:rtl w:val="0"/>
        </w:rPr>
        <w:t xml:space="preserve">+380971004004</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4">
      <w:pPr>
        <w:spacing w:after="160" w:line="278.0000000000000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Відповіді на питання про подачу тендерної пропозиції можна отримати, написавши на електронну адресу: </w:t>
      </w:r>
      <w:hyperlink r:id="rId6">
        <w:r w:rsidDel="00000000" w:rsidR="00000000" w:rsidRPr="00000000">
          <w:rPr>
            <w:rFonts w:ascii="Times New Roman" w:cs="Times New Roman" w:eastAsia="Times New Roman" w:hAnsi="Times New Roman"/>
            <w:color w:val="1155cc"/>
            <w:sz w:val="24"/>
            <w:szCs w:val="24"/>
            <w:u w:val="single"/>
            <w:rtl w:val="0"/>
          </w:rPr>
          <w:t xml:space="preserve">purchases@east-sos.org</w:t>
        </w:r>
      </w:hyperlink>
      <w:r w:rsidDel="00000000" w:rsidR="00000000" w:rsidRPr="00000000">
        <w:rPr>
          <w:rFonts w:ascii="Times New Roman" w:cs="Times New Roman" w:eastAsia="Times New Roman" w:hAnsi="Times New Roman"/>
          <w:sz w:val="24"/>
          <w:szCs w:val="24"/>
          <w:rtl w:val="0"/>
        </w:rPr>
        <w:t xml:space="preserve">  або за номером телефона: </w:t>
      </w:r>
      <w:r w:rsidDel="00000000" w:rsidR="00000000" w:rsidRPr="00000000">
        <w:rPr>
          <w:rFonts w:ascii="Times New Roman" w:cs="Times New Roman" w:eastAsia="Times New Roman" w:hAnsi="Times New Roman"/>
          <w:sz w:val="24"/>
          <w:szCs w:val="24"/>
          <w:highlight w:val="white"/>
          <w:rtl w:val="0"/>
        </w:rPr>
        <w:t xml:space="preserve">+380971004004.</w:t>
      </w:r>
    </w:p>
    <w:p w:rsidR="00000000" w:rsidDel="00000000" w:rsidP="00000000" w:rsidRDefault="00000000" w:rsidRPr="00000000" w14:paraId="0000001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Для участі у тендері необхідно надати:</w:t>
      </w:r>
      <w:r w:rsidDel="00000000" w:rsidR="00000000" w:rsidRPr="00000000">
        <w:rPr>
          <w:rtl w:val="0"/>
        </w:rPr>
      </w:r>
    </w:p>
    <w:p w:rsidR="00000000" w:rsidDel="00000000" w:rsidP="00000000" w:rsidRDefault="00000000" w:rsidRPr="00000000" w14:paraId="0000001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Необхідні копії документів відповідно до кваліфікаційних вимог;</w:t>
      </w:r>
    </w:p>
    <w:p w:rsidR="00000000" w:rsidDel="00000000" w:rsidP="00000000" w:rsidRDefault="00000000" w:rsidRPr="00000000" w14:paraId="0000001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Додаток № 1.1: Загальні відомості про учасника;</w:t>
      </w:r>
    </w:p>
    <w:p w:rsidR="00000000" w:rsidDel="00000000" w:rsidP="00000000" w:rsidRDefault="00000000" w:rsidRPr="00000000" w14:paraId="00000018">
      <w:pPr>
        <w:spacing w:after="160" w:line="278.0000000000000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3. Додаток № 1.2:</w:t>
      </w:r>
      <w:r w:rsidDel="00000000" w:rsidR="00000000" w:rsidRPr="00000000">
        <w:rPr>
          <w:rFonts w:ascii="Times New Roman" w:cs="Times New Roman" w:eastAsia="Times New Roman" w:hAnsi="Times New Roman"/>
          <w:sz w:val="24"/>
          <w:szCs w:val="24"/>
          <w:highlight w:val="white"/>
          <w:rtl w:val="0"/>
        </w:rPr>
        <w:t xml:space="preserve"> Кошторис на закупівлю н</w:t>
      </w:r>
      <w:r w:rsidDel="00000000" w:rsidR="00000000" w:rsidRPr="00000000">
        <w:rPr>
          <w:rFonts w:ascii="Times New Roman" w:cs="Times New Roman" w:eastAsia="Times New Roman" w:hAnsi="Times New Roman"/>
          <w:sz w:val="24"/>
          <w:szCs w:val="24"/>
          <w:highlight w:val="white"/>
          <w:rtl w:val="0"/>
        </w:rPr>
        <w:t xml:space="preserve">ового автомобіля для виконання гуманітарних та евакуаційних місій.</w:t>
      </w:r>
      <w:r w:rsidDel="00000000" w:rsidR="00000000" w:rsidRPr="00000000">
        <w:rPr>
          <w:rtl w:val="0"/>
        </w:rPr>
      </w:r>
    </w:p>
    <w:p w:rsidR="00000000" w:rsidDel="00000000" w:rsidP="00000000" w:rsidRDefault="00000000" w:rsidRPr="00000000" w14:paraId="00000019">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Кошторис має бути обов’язково завірений підписом та печаткою </w:t>
      </w:r>
      <w:r w:rsidDel="00000000" w:rsidR="00000000" w:rsidRPr="00000000">
        <w:rPr>
          <w:rFonts w:ascii="Times New Roman" w:cs="Times New Roman" w:eastAsia="Times New Roman" w:hAnsi="Times New Roman"/>
          <w:b w:val="1"/>
          <w:bCs w:val="1"/>
          <w:sz w:val="24"/>
          <w:szCs w:val="24"/>
          <w:rtl w:val="0"/>
        </w:rPr>
        <w:t xml:space="preserve">(за наявності)</w:t>
      </w:r>
      <w:r w:rsidDel="00000000" w:rsidR="00000000" w:rsidRPr="00000000">
        <w:rPr>
          <w:rFonts w:ascii="Times New Roman" w:cs="Times New Roman" w:eastAsia="Times New Roman" w:hAnsi="Times New Roman"/>
          <w:sz w:val="24"/>
          <w:szCs w:val="24"/>
          <w:rtl w:val="0"/>
        </w:rPr>
        <w:t xml:space="preserve"> уповноваженої особи</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1A">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 пропозицію слід додати пояснення до кошторису, якщо у цьому є потреба.</w:t>
      </w:r>
    </w:p>
    <w:p w:rsidR="00000000" w:rsidDel="00000000" w:rsidP="00000000" w:rsidRDefault="00000000" w:rsidRPr="00000000" w14:paraId="0000001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має право звернутися до учасників за роз’ясненням змісту їх тендерних пропозицій з метою полегшення їх розгляду, оцінки та порівняння.</w:t>
      </w:r>
    </w:p>
    <w:p w:rsidR="00000000" w:rsidDel="00000000" w:rsidP="00000000" w:rsidRDefault="00000000" w:rsidRPr="00000000" w14:paraId="0000001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Надіслані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w:t>
      </w:r>
    </w:p>
    <w:p w:rsidR="00000000" w:rsidDel="00000000" w:rsidP="00000000" w:rsidRDefault="00000000" w:rsidRPr="00000000" w14:paraId="0000001D">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якщо цінова пропозиція надійшла після закінчення кінцевого терміну подачі цінових пропозицій, або надана пропозиція не відповідає вимогам тендеру, то така пропозиція </w:t>
      </w:r>
      <w:r w:rsidDel="00000000" w:rsidR="00000000" w:rsidRPr="00000000">
        <w:rPr>
          <w:rFonts w:ascii="Times New Roman" w:cs="Times New Roman" w:eastAsia="Times New Roman" w:hAnsi="Times New Roman"/>
          <w:b w:val="1"/>
          <w:bCs w:val="1"/>
          <w:sz w:val="24"/>
          <w:szCs w:val="24"/>
          <w:rtl w:val="0"/>
        </w:rPr>
        <w:t xml:space="preserve">не розглядається</w:t>
      </w:r>
      <w:r w:rsidDel="00000000" w:rsidR="00000000" w:rsidRPr="00000000">
        <w:rPr>
          <w:rFonts w:ascii="Times New Roman" w:cs="Times New Roman" w:eastAsia="Times New Roman" w:hAnsi="Times New Roman"/>
          <w:sz w:val="24"/>
          <w:szCs w:val="24"/>
          <w:rtl w:val="0"/>
        </w:rPr>
        <w:t xml:space="preserve"> тендерним комітетом.</w:t>
      </w:r>
    </w:p>
    <w:p w:rsidR="00000000" w:rsidDel="00000000" w:rsidP="00000000" w:rsidRDefault="00000000" w:rsidRPr="00000000" w14:paraId="0000001E">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1.4. Оцінка тендерних пропозицій учасників</w:t>
      </w:r>
      <w:r w:rsidDel="00000000" w:rsidR="00000000" w:rsidRPr="00000000">
        <w:rPr>
          <w:rtl w:val="0"/>
        </w:rPr>
      </w:r>
    </w:p>
    <w:p w:rsidR="00000000" w:rsidDel="00000000" w:rsidP="00000000" w:rsidRDefault="00000000" w:rsidRPr="00000000" w14:paraId="0000001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Отримані пропозиції щодо </w:t>
      </w:r>
      <w:r w:rsidDel="00000000" w:rsidR="00000000" w:rsidRPr="00000000">
        <w:rPr>
          <w:rFonts w:ascii="Times New Roman" w:cs="Times New Roman" w:eastAsia="Times New Roman" w:hAnsi="Times New Roman"/>
          <w:sz w:val="24"/>
          <w:szCs w:val="24"/>
          <w:rtl w:val="0"/>
        </w:rPr>
        <w:t xml:space="preserve">закупівлі нового автомобіля для виконання гуманітарних та евакуаційних місій</w:t>
      </w:r>
      <w:r w:rsidDel="00000000" w:rsidR="00000000" w:rsidRPr="00000000">
        <w:rPr>
          <w:rFonts w:ascii="Times New Roman" w:cs="Times New Roman" w:eastAsia="Times New Roman" w:hAnsi="Times New Roman"/>
          <w:sz w:val="24"/>
          <w:szCs w:val="24"/>
          <w:rtl w:val="0"/>
        </w:rPr>
        <w:t xml:space="preserve"> будуть розглянуті та проаналізовані на основі наступних критеріїв оцінки, а саме:</w:t>
      </w:r>
    </w:p>
    <w:p w:rsidR="00000000" w:rsidDel="00000000" w:rsidP="00000000" w:rsidRDefault="00000000" w:rsidRPr="00000000" w14:paraId="0000002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Відповідність заявленим вимогам.</w:t>
      </w:r>
    </w:p>
    <w:p w:rsidR="00000000" w:rsidDel="00000000" w:rsidP="00000000" w:rsidRDefault="00000000" w:rsidRPr="00000000" w14:paraId="0000002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Вартість товару.</w:t>
      </w:r>
    </w:p>
    <w:p w:rsidR="00000000" w:rsidDel="00000000" w:rsidP="00000000" w:rsidRDefault="00000000" w:rsidRPr="00000000" w14:paraId="0000002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Відповідність вимогам тендера.</w:t>
      </w:r>
    </w:p>
    <w:p w:rsidR="00000000" w:rsidDel="00000000" w:rsidP="00000000" w:rsidRDefault="00000000" w:rsidRPr="00000000" w14:paraId="00000023">
      <w:pPr>
        <w:spacing w:after="160" w:line="278.0000000000000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4. Досвід роботи у сфері продажу та постачання</w:t>
      </w:r>
      <w:r w:rsidDel="00000000" w:rsidR="00000000" w:rsidRPr="00000000">
        <w:rPr>
          <w:rFonts w:ascii="Times New Roman" w:cs="Times New Roman" w:eastAsia="Times New Roman" w:hAnsi="Times New Roman"/>
          <w:sz w:val="24"/>
          <w:szCs w:val="24"/>
          <w:highlight w:val="white"/>
          <w:rtl w:val="0"/>
        </w:rPr>
        <w:t xml:space="preserve"> нових автомобілів </w:t>
      </w:r>
    </w:p>
    <w:p w:rsidR="00000000" w:rsidDel="00000000" w:rsidP="00000000" w:rsidRDefault="00000000" w:rsidRPr="00000000" w14:paraId="0000002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Пропозиції оцінюватимуться на комплексній основі (враховуватимуться вартість, якість товарів, терміни виконання, попередній досвід роботи, гарні рекомендації)</w:t>
      </w:r>
    </w:p>
    <w:p w:rsidR="00000000" w:rsidDel="00000000" w:rsidP="00000000" w:rsidRDefault="00000000" w:rsidRPr="00000000" w14:paraId="00000025">
      <w:pPr>
        <w:spacing w:after="160" w:line="278.0000000000000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Тендер вважається таким, що відбувся, при наявності від трьох</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highlight w:val="white"/>
          <w:rtl w:val="0"/>
        </w:rPr>
        <w:t xml:space="preserve">пропозиції.</w:t>
      </w:r>
      <w:r w:rsidDel="00000000" w:rsidR="00000000" w:rsidRPr="00000000">
        <w:rPr>
          <w:rtl w:val="0"/>
        </w:rPr>
      </w:r>
    </w:p>
    <w:p w:rsidR="00000000" w:rsidDel="00000000" w:rsidP="00000000" w:rsidRDefault="00000000" w:rsidRPr="00000000" w14:paraId="0000002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1.5. Інформування учасників </w:t>
      </w:r>
      <w:r w:rsidDel="00000000" w:rsidR="00000000" w:rsidRPr="00000000">
        <w:rPr>
          <w:rtl w:val="0"/>
        </w:rPr>
      </w:r>
    </w:p>
    <w:p w:rsidR="00000000" w:rsidDel="00000000" w:rsidP="00000000" w:rsidRDefault="00000000" w:rsidRPr="00000000" w14:paraId="0000002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акцептує тендерну пропозицію, що визнана найкращою за результатами оцінки, та надсилає всім учасникам повідомлення на вказані електронні адреси про результати проведеного тендера.</w:t>
      </w:r>
    </w:p>
    <w:p w:rsidR="00000000" w:rsidDel="00000000" w:rsidP="00000000" w:rsidRDefault="00000000" w:rsidRPr="00000000" w14:paraId="00000028">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Розділ 2: Специфікація та вимоги закупівлі нового автомобіля для виконання гуманітарних та евакуаційних місій. </w:t>
      </w:r>
      <w:r w:rsidDel="00000000" w:rsidR="00000000" w:rsidRPr="00000000">
        <w:rPr>
          <w:rtl w:val="0"/>
        </w:rPr>
      </w:r>
    </w:p>
    <w:p w:rsidR="00000000" w:rsidDel="00000000" w:rsidP="00000000" w:rsidRDefault="00000000" w:rsidRPr="00000000" w14:paraId="0000002A">
      <w:pPr>
        <w:spacing w:after="160" w:line="278.00000000000006"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Предмет закупівлі:</w:t>
      </w:r>
    </w:p>
    <w:p w:rsidR="00000000" w:rsidDel="00000000" w:rsidP="00000000" w:rsidRDefault="00000000" w:rsidRPr="00000000" w14:paraId="0000002B">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Новий автомобіль для виконання гуманітарних та евакуаційних місій. </w:t>
      </w:r>
    </w:p>
    <w:p w:rsidR="00000000" w:rsidDel="00000000" w:rsidP="00000000" w:rsidRDefault="00000000" w:rsidRPr="00000000" w14:paraId="0000002C">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Загальні вимоги та характеристики: </w:t>
      </w:r>
    </w:p>
    <w:tbl>
      <w:tblPr>
        <w:tblStyle w:val="Table1"/>
        <w:tblW w:w="9375.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4755"/>
        <w:gridCol w:w="3060"/>
        <w:tblGridChange w:id="0">
          <w:tblGrid>
            <w:gridCol w:w="1560"/>
            <w:gridCol w:w="4755"/>
            <w:gridCol w:w="3060"/>
          </w:tblGrid>
        </w:tblGridChange>
      </w:tblGrid>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2D">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Параметр</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2E">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Вимога до виконання</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2F">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Примітка</w:t>
            </w:r>
            <w:r w:rsidDel="00000000" w:rsidR="00000000" w:rsidRPr="00000000">
              <w:rPr>
                <w:rtl w:val="0"/>
              </w:rPr>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0">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Призначення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Гуманітарна евакуація, перевезення пасажирів, осіб з інвалідністю та поранених із зони бойових дій та прифронтових територій.</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2">
            <w:pPr>
              <w:widowControl w:val="0"/>
              <w:spacing w:line="276" w:lineRule="auto"/>
              <w:jc w:val="center"/>
              <w:rPr>
                <w:rFonts w:ascii="Times New Roman" w:cs="Times New Roman" w:eastAsia="Times New Roman" w:hAnsi="Times New Roman"/>
              </w:rPr>
            </w:pPr>
            <w:r w:rsidDel="00000000" w:rsidR="00000000" w:rsidRPr="00000000">
              <w:rPr>
                <w:rtl w:val="0"/>
              </w:rPr>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3">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Загальна вимога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4">
            <w:pPr>
              <w:spacing w:after="160" w:line="278.0000000000000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Новий автомобіль категорії </w:t>
            </w:r>
            <w:r w:rsidDel="00000000" w:rsidR="00000000" w:rsidRPr="00000000">
              <w:rPr>
                <w:rFonts w:ascii="Times New Roman" w:cs="Times New Roman" w:eastAsia="Times New Roman" w:hAnsi="Times New Roman"/>
                <w:b w:val="1"/>
                <w:bCs w:val="1"/>
                <w:rtl w:val="0"/>
              </w:rPr>
              <w:t xml:space="preserve">В</w:t>
            </w:r>
            <w:r w:rsidDel="00000000" w:rsidR="00000000" w:rsidRPr="00000000">
              <w:rPr>
                <w:rFonts w:ascii="Times New Roman" w:cs="Times New Roman" w:eastAsia="Times New Roman" w:hAnsi="Times New Roman"/>
                <w:rtl w:val="0"/>
              </w:rPr>
              <w:t xml:space="preserve"> на 9 місць (8+1) або більше, з великим багажним відділенням для виконання гуманітарних та евакуаційних місій.</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Рік вироблення автомобіля має бути 2026</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6">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Тип кузова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7">
            <w:pPr>
              <w:spacing w:after="160" w:line="278.00000000000006"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Пасажирський фургон/мінівен</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8">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97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9">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Колісна формула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A">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Перевага надаватиметься пропозиціям з повним приводом (4х4, AWD), монопривід менш пріоритетний   </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B">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14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C">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Двигун</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D">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Дизельний, турбований, екологічний клас Euro 6 (із системою відключення/адаптації під низьку якість палива за потреби)</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E">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 можливістю</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F">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Трансмісія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0">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Автоматична </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1">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14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2">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Паливний бак </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3">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Збільшеного об’єму</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4">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Бажано від 70л</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5">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Системи безпеки руху автомобіля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6">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Антиблокувальна система (ABS), е</w:t>
            </w:r>
            <w:r w:rsidDel="00000000" w:rsidR="00000000" w:rsidRPr="00000000">
              <w:rPr>
                <w:rFonts w:ascii="Times New Roman" w:cs="Times New Roman" w:eastAsia="Times New Roman" w:hAnsi="Times New Roman"/>
                <w:rtl w:val="0"/>
              </w:rPr>
              <w:t xml:space="preserve">лектронна </w:t>
            </w:r>
            <w:r w:rsidDel="00000000" w:rsidR="00000000" w:rsidRPr="00000000">
              <w:rPr>
                <w:rFonts w:ascii="Times New Roman" w:cs="Times New Roman" w:eastAsia="Times New Roman" w:hAnsi="Times New Roman"/>
                <w:rtl w:val="0"/>
              </w:rPr>
              <w:t xml:space="preserve">система</w:t>
            </w:r>
            <w:r w:rsidDel="00000000" w:rsidR="00000000" w:rsidRPr="00000000">
              <w:rPr>
                <w:rFonts w:ascii="Times New Roman" w:cs="Times New Roman" w:eastAsia="Times New Roman" w:hAnsi="Times New Roman"/>
                <w:rtl w:val="0"/>
              </w:rPr>
              <w:t xml:space="preserve"> курсової стійкості (ESC(ESP))</w:t>
            </w:r>
            <w:r w:rsidDel="00000000" w:rsidR="00000000" w:rsidRPr="00000000">
              <w:rPr>
                <w:rFonts w:ascii="Times New Roman" w:cs="Times New Roman" w:eastAsia="Times New Roman" w:hAnsi="Times New Roman"/>
                <w:rtl w:val="0"/>
              </w:rPr>
              <w:t xml:space="preserve">  </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7">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8">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Клімат та вентиляція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9">
            <w:pPr>
              <w:widowControl w:val="0"/>
              <w:spacing w:line="276"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Кондиціонер або клімат-контроль</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A">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14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B">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Колеса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C">
            <w:pPr>
              <w:widowControl w:val="0"/>
              <w:spacing w:line="276"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Повнорозмірне запасне колесо</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D">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8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E">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Конфігурація дверей салону автомобіля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F">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Двері бокові зсувні з обох сторін автомобіля, задні двері - розпашні (відкривання на 180–270 градусів).</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0">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Буде перевагою</w:t>
            </w:r>
          </w:p>
        </w:tc>
      </w:tr>
      <w:tr>
        <w:trPr>
          <w:cantSplit w:val="0"/>
          <w:trHeight w:val="18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1">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Безпека водія та пасажирів</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2">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Фронтальні подушки безпеки</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3">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4">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Додаткове обладнання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5">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Домкрат, балонний ключ, комплект інструменту передбачений виробником  </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6">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 </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7">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Гарантійні зобов’язання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8">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Гарантія виробника від 2 років або 100 000 км пробігу. Наявність офіційних сервісних центрів на території України. </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9">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 </w:t>
            </w:r>
          </w:p>
        </w:tc>
      </w:tr>
    </w:tbl>
    <w:p w:rsidR="00000000" w:rsidDel="00000000" w:rsidP="00000000" w:rsidRDefault="00000000" w:rsidRPr="00000000" w14:paraId="0000005A">
      <w:pPr>
        <w:spacing w:after="160" w:line="278.0000000000000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B">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*«Схід-СОС» </w:t>
      </w:r>
      <w:r w:rsidDel="00000000" w:rsidR="00000000" w:rsidRPr="00000000">
        <w:rPr>
          <w:rFonts w:ascii="Times New Roman" w:cs="Times New Roman" w:eastAsia="Times New Roman" w:hAnsi="Times New Roman"/>
          <w:sz w:val="24"/>
          <w:szCs w:val="24"/>
          <w:rtl w:val="0"/>
        </w:rPr>
        <w:t xml:space="preserve">залишає за собою право змінювати/коригувати фінальну кількість одиниць [товару/послуги] залежно від актуальних потреб, що буде відображено у договорах з переможцем(ями) тендера</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p w:rsidR="00000000" w:rsidDel="00000000" w:rsidP="00000000" w:rsidRDefault="00000000" w:rsidRPr="00000000" w14:paraId="0000005D">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5E">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1.1.</w:t>
      </w:r>
      <w:r w:rsidDel="00000000" w:rsidR="00000000" w:rsidRPr="00000000">
        <w:rPr>
          <w:rtl w:val="0"/>
        </w:rPr>
      </w:r>
    </w:p>
    <w:p w:rsidR="00000000" w:rsidDel="00000000" w:rsidP="00000000" w:rsidRDefault="00000000" w:rsidRPr="00000000" w14:paraId="0000006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КОМЕРЦІЙНА ПРОПОЗИЦІЯ</w:t>
      </w:r>
      <w:r w:rsidDel="00000000" w:rsidR="00000000" w:rsidRPr="00000000">
        <w:rPr>
          <w:rtl w:val="0"/>
        </w:rPr>
      </w:r>
    </w:p>
    <w:p w:rsidR="00000000" w:rsidDel="00000000" w:rsidP="00000000" w:rsidRDefault="00000000" w:rsidRPr="00000000" w14:paraId="0000006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Повне найменування Учасника ____________________________________, надає свою пропозицію щодо участі у тендері із </w:t>
      </w:r>
      <w:r w:rsidDel="00000000" w:rsidR="00000000" w:rsidRPr="00000000">
        <w:rPr>
          <w:rFonts w:ascii="Times New Roman" w:cs="Times New Roman" w:eastAsia="Times New Roman" w:hAnsi="Times New Roman"/>
          <w:b w:val="1"/>
          <w:bCs w:val="1"/>
          <w:sz w:val="24"/>
          <w:szCs w:val="24"/>
          <w:highlight w:val="white"/>
          <w:rtl w:val="0"/>
        </w:rPr>
        <w:t xml:space="preserve">закупівлі нового автомобіля для виконання гуманітарних та евакуаційних місій</w:t>
      </w:r>
      <w:r w:rsidDel="00000000" w:rsidR="00000000" w:rsidRPr="00000000">
        <w:rPr>
          <w:rFonts w:ascii="Times New Roman" w:cs="Times New Roman" w:eastAsia="Times New Roman" w:hAnsi="Times New Roman"/>
          <w:sz w:val="24"/>
          <w:szCs w:val="24"/>
          <w:rtl w:val="0"/>
        </w:rPr>
        <w:t xml:space="preserve">.</w:t>
      </w:r>
    </w:p>
    <w:tbl>
      <w:tblPr>
        <w:tblStyle w:val="Table2"/>
        <w:tblW w:w="9619.0" w:type="dxa"/>
        <w:jc w:val="left"/>
        <w:tblLayout w:type="fixed"/>
        <w:tblLook w:val="0400"/>
      </w:tblPr>
      <w:tblGrid>
        <w:gridCol w:w="4903"/>
        <w:gridCol w:w="4716"/>
        <w:tblGridChange w:id="0">
          <w:tblGrid>
            <w:gridCol w:w="4903"/>
            <w:gridCol w:w="4716"/>
          </w:tblGrid>
        </w:tblGridChange>
      </w:tblGrid>
      <w:tr>
        <w:trPr>
          <w:cantSplit w:val="0"/>
          <w:trHeight w:val="804"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Відомості про підприємство</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Найменування юридичної особи/фізичної особи-підприємця</w:t>
            </w:r>
          </w:p>
        </w:tc>
      </w:tr>
      <w:tr>
        <w:trPr>
          <w:cantSplit w:val="0"/>
          <w:trHeight w:val="64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Юридична адреса</w:t>
            </w:r>
          </w:p>
        </w:tc>
      </w:tr>
      <w:tr>
        <w:trPr>
          <w:cantSplit w:val="0"/>
          <w:trHeight w:val="75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D">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Фактична адреса/Місце провадження господарської діяльності</w:t>
            </w:r>
          </w:p>
        </w:tc>
      </w:tr>
      <w:tr>
        <w:trPr>
          <w:cantSplit w:val="0"/>
          <w:trHeight w:val="557"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Код ЄДРПОУ/ідентифікаційний номер</w:t>
            </w:r>
          </w:p>
        </w:tc>
      </w:tr>
      <w:tr>
        <w:trPr>
          <w:cantSplit w:val="0"/>
          <w:trHeight w:val="968"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 електронна пошта</w:t>
            </w:r>
          </w:p>
          <w:p w:rsidR="00000000" w:rsidDel="00000000" w:rsidP="00000000" w:rsidRDefault="00000000" w:rsidRPr="00000000" w14:paraId="0000007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Адреса веб-сайту (за наявності)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Відомості про особу (осіб), які уповноважені представляти інтереси учасника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(Прізвище, ім’я, по батькові, посада, контактний телефон)</w:t>
            </w:r>
          </w:p>
          <w:p w:rsidR="00000000" w:rsidDel="00000000" w:rsidP="00000000" w:rsidRDefault="00000000" w:rsidRPr="00000000" w14:paraId="00000075">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8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Термін поставки товару:</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 вказує термін поставки товару </w:t>
            </w:r>
          </w:p>
        </w:tc>
      </w:tr>
    </w:tbl>
    <w:p w:rsidR="00000000" w:rsidDel="00000000" w:rsidP="00000000" w:rsidRDefault="00000000" w:rsidRPr="00000000" w14:paraId="0000007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79">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ДЕКЛАРАЦІЯ ВІДПОВІДНОСТІ УЧАСНИКА</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tbl>
      <w:tblPr>
        <w:tblStyle w:val="Table3"/>
        <w:tblW w:w="9615.0" w:type="dxa"/>
        <w:jc w:val="left"/>
        <w:tblLayout w:type="fixed"/>
        <w:tblLook w:val="0400"/>
      </w:tblPr>
      <w:tblGrid>
        <w:gridCol w:w="690"/>
        <w:gridCol w:w="480"/>
        <w:gridCol w:w="8445"/>
        <w:tblGridChange w:id="0">
          <w:tblGrid>
            <w:gridCol w:w="690"/>
            <w:gridCol w:w="480"/>
            <w:gridCol w:w="8445"/>
          </w:tblGrid>
        </w:tblGridChange>
      </w:tblGrid>
      <w:tr>
        <w:trPr>
          <w:cantSplit w:val="0"/>
          <w:trHeight w:val="78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2">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470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3">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4">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цим заявляю та гарантую, що ні Постачальник, ні будь-яка особа, яка має повноваження щодо представництва, прийняття рішень або контролю над ним, або будь-який член його адміністративного, управлінського чи наглядового органу не були об’єктом остаточного рішення або остаточного адміністративного рішення з однієї з таких причин: процедура банкрутства, неплатоспроможності або ліквідації; порушення зобов'язань щодо сплати податків або внесків до фонду соціального страхування; серйозний професійний проступок, у тому числі надання неправдивої інформації; шахрайство; корупція; поведінка, пов'язана зі злочинною організацією; відмивання коштів або фінансування тероризму; терористичні злочини або правопорушення, пов'язані з терористичною діяльністю; використання дитячої праці та інша торгівля людьми, будь-яка дискримінаційна або експлуатаційна практика, або будь-яка практика, яка суперечить правам, викладеним у Конвенції про права дитини, або інша заборонена діяльність;  нерегулярність; створення або ведення діяльності фіктивної компанії.</w:t>
            </w:r>
          </w:p>
        </w:tc>
      </w:tr>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6">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7">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має фінансову надійність та належну ліцензію (якщо передбачено законодавством).</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9">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A">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має достатні людські ресурси, обладнання, компетенцію, досвід та навички, необхідні для повного та задовільного виконання контракту протягом обумовленого періоду виконання та згідно із застосовними умовами і положеннями.</w:t>
            </w:r>
          </w:p>
        </w:tc>
      </w:tr>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C">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D">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E">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дотримується всіх застосовних законів України, постанов, правил та положень</w:t>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F">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0">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за будь-яких обставин діятиме в найкращих інтересах Благодійної організації “Благодійний фонд “СХІД-СОС”</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2">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3">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не надавав, не пропонуватиме і не надаватиме жодній посадовій особі Благодійної організації “Благодійний фонд “СХІД-СОС” або будь-якій третій стороні будь-яку пряму або непряму вигоду, що випливає з контракту.</w:t>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5">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6">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не фальсифікував і не приховував жодних істотних фактів під час процесу подання пропозиції.</w:t>
            </w:r>
          </w:p>
        </w:tc>
      </w:tr>
      <w:tr>
        <w:trPr>
          <w:cantSplit w:val="0"/>
          <w:trHeight w:val="244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8">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9">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включені до Державного реєстру санкцій і не є об’єктом будь-яких санкцій, в тому числі, але не виключно OFAC, EU sanctions, Санкційний список США, Санкційний список ООН чи іншого тимчасового призупинення. Постачальник негайно повідомить Благодійну організацію “Благодійний фонд “СХІД-СОС”, якщо він або вони підпадають під будь-які санкції або тимчасове призупинення діяльності.</w:t>
            </w:r>
          </w:p>
        </w:tc>
      </w:tr>
      <w:tr>
        <w:trPr>
          <w:cantSplit w:val="0"/>
          <w:trHeight w:val="274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B">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C">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D">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пов’язані  із державами, визнаними Верховною Радою України державами-агресорами або державами-окупантами, а також із юридичними чи фізичними особами, які здійснюють або підтримують збройну агресію проти України, або щодо яких застосовано санкції відповідно до законодавства України.</w:t>
            </w:r>
          </w:p>
        </w:tc>
      </w:tr>
      <w:tr>
        <w:trPr>
          <w:cantSplit w:val="0"/>
          <w:trHeight w:val="13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E">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F">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не використовує, не надає ресурси, не підтримує, не укладає контрактів чи іншим чином не має справу з будь-якою особою, юридичною чи іншою групою, пов’язаною з тероризмом, відповідно до Списку санкцій ООН та будь-якого іншого застосовного антитерористичного законодавства.</w:t>
            </w:r>
          </w:p>
        </w:tc>
      </w:tr>
      <w:tr>
        <w:trPr>
          <w:cantSplit w:val="0"/>
          <w:trHeight w:val="163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1">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2">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4">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5">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застосовуватиме найвищі етичні стандарти, принципи ефективності та економії, рівних можливостей, відкритої конкуренції та прозорості та уникатиме будь-якого конфлікту інтересів.</w:t>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7">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8">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зобов’язується дотримуватися Положення про закупівлю товарів, робіт та послуг, доступного на веб-сайті:</w:t>
            </w:r>
            <w:hyperlink r:id="rId7">
              <w:r w:rsidDel="00000000" w:rsidR="00000000" w:rsidRPr="00000000">
                <w:rPr>
                  <w:rFonts w:ascii="Times New Roman" w:cs="Times New Roman" w:eastAsia="Times New Roman" w:hAnsi="Times New Roman"/>
                  <w:color w:val="467886"/>
                  <w:sz w:val="24"/>
                  <w:szCs w:val="24"/>
                  <w:u w:val="single"/>
                  <w:rtl w:val="0"/>
                </w:rPr>
                <w:t xml:space="preserve"> https://east-sos.org/documents-and-reports/</w:t>
              </w:r>
            </w:hyperlink>
            <w:r w:rsidDel="00000000" w:rsidR="00000000" w:rsidRPr="00000000">
              <w:rPr>
                <w:rtl w:val="0"/>
              </w:rPr>
            </w:r>
          </w:p>
        </w:tc>
      </w:tr>
      <w:tr>
        <w:trPr>
          <w:cantSplit w:val="0"/>
          <w:trHeight w:val="1479"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A">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B">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зобов’язується дотримуватися Етичного кодексу Благодійної організації “Благодійний фонд “СХІД-СОС” доступного на веб-сайті:</w:t>
            </w:r>
            <w:hyperlink r:id="rId8">
              <w:r w:rsidDel="00000000" w:rsidR="00000000" w:rsidRPr="00000000">
                <w:rPr>
                  <w:rFonts w:ascii="Times New Roman" w:cs="Times New Roman" w:eastAsia="Times New Roman" w:hAnsi="Times New Roman"/>
                  <w:color w:val="467886"/>
                  <w:sz w:val="24"/>
                  <w:szCs w:val="24"/>
                  <w:u w:val="single"/>
                  <w:rtl w:val="0"/>
                </w:rPr>
                <w:t xml:space="preserve"> https://east-sos.org/documents-and-reports/</w:t>
              </w:r>
            </w:hyperlink>
            <w:r w:rsidDel="00000000" w:rsidR="00000000" w:rsidRPr="00000000">
              <w:rPr>
                <w:rtl w:val="0"/>
              </w:rPr>
            </w:r>
          </w:p>
        </w:tc>
      </w:tr>
      <w:tr>
        <w:trPr>
          <w:cantSplit w:val="0"/>
          <w:trHeight w:val="117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D">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E">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Постачальник зобов’язаний негайно інформувати Благодійну організацію “Благодійний фонд “СХІД-СОС” про будь-які зміни інформації, наданої в цій Декларації.</w:t>
            </w:r>
          </w:p>
        </w:tc>
      </w:tr>
      <w:tr>
        <w:trPr>
          <w:cantSplit w:val="0"/>
          <w:trHeight w:val="17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0">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1">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підтверджую, що належним чином уповноважений підписати цю Декларацію, а від імені Постачальника я погоджуюся дотримуватися умов цієї Декларації протягом дії будь-якого контракту, укладеного між Постачальником та Благодійною організацією “Благодійний фонд “СХІД-СОС”.</w:t>
            </w:r>
          </w:p>
        </w:tc>
      </w:tr>
      <w:tr>
        <w:trPr>
          <w:cantSplit w:val="0"/>
          <w:trHeight w:val="2039"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3">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4">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згоден, що Благодійна організація “Благодійний фонд “СХІД-СОС”залишає за собою право розірвати будь-який контракт між Благодійною організацію “Благодійний фонд “СХІД-СОС”та Постачальником, негайно та без відповідальності, у разі виявлення будь-якого факту надання Постачальником невірної інформації у цій Декларації. </w:t>
            </w:r>
          </w:p>
        </w:tc>
      </w:tr>
    </w:tbl>
    <w:p w:rsidR="00000000" w:rsidDel="00000000" w:rsidP="00000000" w:rsidRDefault="00000000" w:rsidRPr="00000000" w14:paraId="000000B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Ця форма є обов’язковою для заповнення та підписання кожним учасником, який подає пропозицію.</w:t>
      </w:r>
    </w:p>
    <w:p w:rsidR="00000000" w:rsidDel="00000000" w:rsidP="00000000" w:rsidRDefault="00000000" w:rsidRPr="00000000" w14:paraId="000000B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br w:type="textWrapping"/>
      </w:r>
    </w:p>
    <w:p w:rsidR="00000000" w:rsidDel="00000000" w:rsidP="00000000" w:rsidRDefault="00000000" w:rsidRPr="00000000" w14:paraId="000000B9">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1.2. </w:t>
      </w:r>
      <w:r w:rsidDel="00000000" w:rsidR="00000000" w:rsidRPr="00000000">
        <w:rPr>
          <w:rtl w:val="0"/>
        </w:rPr>
      </w:r>
    </w:p>
    <w:p w:rsidR="00000000" w:rsidDel="00000000" w:rsidP="00000000" w:rsidRDefault="00000000" w:rsidRPr="00000000" w14:paraId="000000C2">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КОШТОРИС</w:t>
      </w:r>
      <w:r w:rsidDel="00000000" w:rsidR="00000000" w:rsidRPr="00000000">
        <w:rPr>
          <w:rtl w:val="0"/>
        </w:rPr>
      </w:r>
    </w:p>
    <w:p w:rsidR="00000000" w:rsidDel="00000000" w:rsidP="00000000" w:rsidRDefault="00000000" w:rsidRPr="00000000" w14:paraId="000000C3">
      <w:pPr>
        <w:spacing w:after="160" w:line="278.00000000000006" w:lineRule="auto"/>
        <w:ind w:right="-324.330708661416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на закупівлю н</w:t>
      </w:r>
      <w:r w:rsidDel="00000000" w:rsidR="00000000" w:rsidRPr="00000000">
        <w:rPr>
          <w:rFonts w:ascii="Times New Roman" w:cs="Times New Roman" w:eastAsia="Times New Roman" w:hAnsi="Times New Roman"/>
          <w:b w:val="1"/>
          <w:bCs w:val="1"/>
          <w:sz w:val="24"/>
          <w:szCs w:val="24"/>
          <w:highlight w:val="white"/>
          <w:rtl w:val="0"/>
        </w:rPr>
        <w:t xml:space="preserve">ового автомобіля для виконання гуманітарних та евакуаційних місій.</w:t>
      </w:r>
      <w:r w:rsidDel="00000000" w:rsidR="00000000" w:rsidRPr="00000000">
        <w:rPr>
          <w:rtl w:val="0"/>
        </w:rPr>
      </w:r>
    </w:p>
    <w:tbl>
      <w:tblPr>
        <w:tblStyle w:val="Table4"/>
        <w:tblW w:w="10530.0" w:type="dxa"/>
        <w:jc w:val="left"/>
        <w:tblInd w:w="-600.0" w:type="dxa"/>
        <w:tblLayout w:type="fixed"/>
        <w:tblLook w:val="0400"/>
      </w:tblPr>
      <w:tblGrid>
        <w:gridCol w:w="645"/>
        <w:gridCol w:w="5715"/>
        <w:gridCol w:w="1515"/>
        <w:gridCol w:w="1395"/>
        <w:gridCol w:w="1260"/>
        <w:tblGridChange w:id="0">
          <w:tblGrid>
            <w:gridCol w:w="645"/>
            <w:gridCol w:w="5715"/>
            <w:gridCol w:w="1515"/>
            <w:gridCol w:w="1395"/>
            <w:gridCol w:w="1260"/>
          </w:tblGrid>
        </w:tblGridChange>
      </w:tblGrid>
      <w:tr>
        <w:trPr>
          <w:cantSplit w:val="0"/>
          <w:trHeight w:val="1560" w:hRule="atLeast"/>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C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з/п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C5">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Назва товару</w:t>
            </w:r>
          </w:p>
          <w:p w:rsidR="00000000" w:rsidDel="00000000" w:rsidP="00000000" w:rsidRDefault="00000000" w:rsidRPr="00000000" w14:paraId="000000C6">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(детальний опис)</w:t>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C7">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К-сть, шт.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C8">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Ціна за одиницю , грн </w:t>
            </w:r>
            <w:r w:rsidDel="00000000" w:rsidR="00000000" w:rsidRPr="00000000">
              <w:rPr>
                <w:rtl w:val="0"/>
              </w:rPr>
            </w:r>
          </w:p>
          <w:p w:rsidR="00000000" w:rsidDel="00000000" w:rsidP="00000000" w:rsidRDefault="00000000" w:rsidRPr="00000000" w14:paraId="000000C9">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 ПДВ)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CA">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вартість, грн </w:t>
            </w:r>
            <w:r w:rsidDel="00000000" w:rsidR="00000000" w:rsidRPr="00000000">
              <w:rPr>
                <w:rtl w:val="0"/>
              </w:rPr>
            </w:r>
          </w:p>
          <w:p w:rsidR="00000000" w:rsidDel="00000000" w:rsidP="00000000" w:rsidRDefault="00000000" w:rsidRPr="00000000" w14:paraId="000000CB">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 ПДВ)</w:t>
            </w:r>
            <w:r w:rsidDel="00000000" w:rsidR="00000000" w:rsidRPr="00000000">
              <w:rPr>
                <w:rtl w:val="0"/>
              </w:rPr>
            </w:r>
          </w:p>
        </w:tc>
      </w:tr>
      <w:tr>
        <w:trPr>
          <w:cantSplit w:val="0"/>
          <w:trHeight w:val="963.773193359375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C">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D">
            <w:pPr>
              <w:spacing w:after="160" w:line="278.00000000000006" w:lineRule="auto"/>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rtl w:val="0"/>
              </w:rPr>
              <w:t xml:space="preserve">Новий автомобіль категорії </w:t>
            </w:r>
            <w:r w:rsidDel="00000000" w:rsidR="00000000" w:rsidRPr="00000000">
              <w:rPr>
                <w:rFonts w:ascii="Times New Roman" w:cs="Times New Roman" w:eastAsia="Times New Roman" w:hAnsi="Times New Roman"/>
                <w:b w:val="1"/>
                <w:bCs w:val="1"/>
                <w:rtl w:val="0"/>
              </w:rPr>
              <w:t xml:space="preserve">В</w:t>
            </w:r>
            <w:r w:rsidDel="00000000" w:rsidR="00000000" w:rsidRPr="00000000">
              <w:rPr>
                <w:rFonts w:ascii="Times New Roman" w:cs="Times New Roman" w:eastAsia="Times New Roman" w:hAnsi="Times New Roman"/>
                <w:rtl w:val="0"/>
              </w:rPr>
              <w:t xml:space="preserve"> на 9 місць (8+1) або більше, з великим багажним відділенням для виконання гуманітарних та евакуаційних місій.</w:t>
            </w:r>
            <w:r w:rsidDel="00000000" w:rsidR="00000000" w:rsidRPr="00000000">
              <w:rPr>
                <w:rtl w:val="0"/>
              </w:rPr>
            </w:r>
          </w:p>
          <w:p w:rsidR="00000000" w:rsidDel="00000000" w:rsidP="00000000" w:rsidRDefault="00000000" w:rsidRPr="00000000" w14:paraId="000000CE">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F">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0D1">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60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Разом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0D6">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60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Знижка (за можливості)</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0DB">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60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 з ПДВ</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0E0">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E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0E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0E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0E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0E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w:t>
      </w:r>
    </w:p>
    <w:p w:rsidR="00000000" w:rsidDel="00000000" w:rsidP="00000000" w:rsidRDefault="00000000" w:rsidRPr="00000000" w14:paraId="000000E6">
      <w:pPr>
        <w:spacing w:line="276" w:lineRule="auto"/>
        <w:rPr/>
      </w:pPr>
      <w:r w:rsidDel="00000000" w:rsidR="00000000" w:rsidRPr="00000000">
        <w:rPr>
          <w:rtl w:val="0"/>
        </w:rPr>
      </w:r>
    </w:p>
    <w:p w:rsidR="00000000" w:rsidDel="00000000" w:rsidP="00000000" w:rsidRDefault="00000000" w:rsidRPr="00000000" w14:paraId="000000E7">
      <w:pPr>
        <w:spacing w:line="276" w:lineRule="auto"/>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urchases@east-sos.org" TargetMode="External"/><Relationship Id="rId7" Type="http://schemas.openxmlformats.org/officeDocument/2006/relationships/hyperlink" Target="https://east-sos.org/documents-and-reports/" TargetMode="External"/><Relationship Id="rId8" Type="http://schemas.openxmlformats.org/officeDocument/2006/relationships/hyperlink" Target="https://east-sos.org/documents-and-repor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