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02.06.2026    </w:t>
        <w:tab/>
        <w:t xml:space="preserve">                                                                                           </w:t>
        <w:tab/>
        <w:tab/>
        <w:tab/>
        <w:t xml:space="preserve">м. Київ</w:t>
      </w:r>
    </w:p>
    <w:p w:rsidR="00000000" w:rsidDel="00000000" w:rsidP="00000000" w:rsidRDefault="00000000" w:rsidRPr="00000000" w14:paraId="00000002">
      <w:pPr>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на надання послуг супроводу в процесі транспортування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0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A">
      <w:pPr>
        <w:jc w:val="both"/>
        <w:rPr>
          <w:rFonts w:ascii="Times New Roman" w:cs="Times New Roman" w:eastAsia="Times New Roman" w:hAnsi="Times New Roman"/>
          <w:sz w:val="24"/>
          <w:szCs w:val="24"/>
        </w:rPr>
      </w:pPr>
      <w:bookmarkStart w:colFirst="0" w:colLast="0" w:name="_heading=h.mo2d7fayuriv"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на надання послуг супроводу в процесі транспортування 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згідно Грантової угоди Німецьким товариством міжнародного співробітництва (GIZ) ГмбХ. Закупівля у рамках вищевказаного проєкту здійснюється за кошти міжнародної технічної допомоги. Реєстраційна картка проєкту (програми) зареєстрована Секретаріатом Кабінету Міністрів за № 4314-09 та відповідає категорії (типу) товарів, робіт і послуг, зазначених у Плані закупівлі проєкту (програми).</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Послуги будуть надаватися переможцем тендеру у Запорізькій, Харківській, Миколаївській, Херсонській, Сумській, Дніпропетровській, Київській, Полтавській, Одеській, Львівській та Івано-Франківській областях.</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рамках</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тендеру запрошуються</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учасники для надання послуг супроводу в процесі транспортування бенефіціарів Замовника в межах Харківської, Дніпропетровської, Миколаївської, Запорізької, Сумської, Херсонської, Київської, Полтавської, Одеської, Львівської та Івано-франківської областей.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w:t>
      </w:r>
      <w:r w:rsidDel="00000000" w:rsidR="00000000" w:rsidRPr="00000000">
        <w:rPr>
          <w:rFonts w:ascii="Times New Roman" w:cs="Times New Roman" w:eastAsia="Times New Roman" w:hAnsi="Times New Roman"/>
          <w:sz w:val="24"/>
          <w:szCs w:val="24"/>
          <w:rtl w:val="0"/>
        </w:rPr>
        <w:t xml:space="preserve"> червень 2026 року – лютий 2027 року.</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w:t>
      </w:r>
      <w:r w:rsidDel="00000000" w:rsidR="00000000" w:rsidRPr="00000000">
        <w:rPr>
          <w:rFonts w:ascii="Times New Roman" w:cs="Times New Roman" w:eastAsia="Times New Roman" w:hAnsi="Times New Roman"/>
          <w:sz w:val="24"/>
          <w:szCs w:val="24"/>
          <w:rtl w:val="0"/>
        </w:rPr>
        <w:t xml:space="preserve">безготівкова</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з реєстру платників податків;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резюме учасника тендеру;</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має надати: документи, що підтверджують кваліфікацію людини, що буде безпосередньо надавати послуги (наприклад, документ про освіту, тощо), сертифікати про додаткове навчання та курсів підвищення кваліфікації за тематикою оголошеного тендеру, тощо.</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 тендеру за бажанням може надавати рекомендаційні листи.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spacing w:line="25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Критерії відбору:</w:t>
      </w:r>
    </w:p>
    <w:p w:rsidR="00000000" w:rsidDel="00000000" w:rsidP="00000000" w:rsidRDefault="00000000" w:rsidRPr="00000000" w14:paraId="0000001D">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1E">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1F">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роки досвіду надання послуг (якщо у специфікації не зазначено інше).</w:t>
      </w:r>
    </w:p>
    <w:p w:rsidR="00000000" w:rsidDel="00000000" w:rsidP="00000000" w:rsidRDefault="00000000" w:rsidRPr="00000000" w14:paraId="00000020">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Обґрунтована цінова пропозиція;</w:t>
      </w:r>
    </w:p>
    <w:p w:rsidR="00000000" w:rsidDel="00000000" w:rsidP="00000000" w:rsidRDefault="00000000" w:rsidRPr="00000000" w14:paraId="00000021">
      <w:pPr>
        <w:numPr>
          <w:ilvl w:val="0"/>
          <w:numId w:val="1"/>
        </w:numPr>
        <w:shd w:fill="ffffff" w:val="clear"/>
        <w:spacing w:line="25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співбесіди з учасниками.</w:t>
      </w:r>
    </w:p>
    <w:p w:rsidR="00000000" w:rsidDel="00000000" w:rsidP="00000000" w:rsidRDefault="00000000" w:rsidRPr="00000000" w14:paraId="0000002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4">
      <w:pPr>
        <w:jc w:val="both"/>
        <w:rPr>
          <w:rFonts w:ascii="Times New Roman" w:cs="Times New Roman" w:eastAsia="Times New Roman" w:hAnsi="Times New Roman"/>
          <w:b w:val="1"/>
          <w:bCs w:val="1"/>
          <w:sz w:val="24"/>
          <w:szCs w:val="24"/>
        </w:rPr>
      </w:pPr>
      <w:bookmarkStart w:colFirst="0" w:colLast="0" w:name="_heading=h.g8fk7ku6cnwv" w:id="1"/>
      <w:bookmarkEnd w:id="1"/>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примірнику </w:t>
      </w:r>
      <w:r w:rsidDel="00000000" w:rsidR="00000000" w:rsidRPr="00000000">
        <w:rPr>
          <w:rFonts w:ascii="Times New Roman" w:cs="Times New Roman" w:eastAsia="Times New Roman" w:hAnsi="Times New Roman"/>
          <w:sz w:val="24"/>
          <w:szCs w:val="24"/>
          <w:rtl w:val="0"/>
        </w:rPr>
        <w:t xml:space="preserve">поштою 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надання послуг супроводу в процесі транспортування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м. Ужгород, Нова Пошта № 2 тел. +380989160242, представник отримувача.</w:t>
      </w:r>
    </w:p>
    <w:p w:rsidR="00000000" w:rsidDel="00000000" w:rsidP="00000000" w:rsidRDefault="00000000" w:rsidRPr="00000000" w14:paraId="00000026">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Кінцевий термін подачі пропозицій:</w:t>
      </w:r>
      <w:r w:rsidDel="00000000" w:rsidR="00000000" w:rsidRPr="00000000">
        <w:rPr>
          <w:rFonts w:ascii="Times New Roman" w:cs="Times New Roman" w:eastAsia="Times New Roman" w:hAnsi="Times New Roman"/>
          <w:b w:val="1"/>
          <w:bCs w:val="1"/>
          <w:sz w:val="24"/>
          <w:szCs w:val="24"/>
          <w:rtl w:val="0"/>
        </w:rPr>
        <w:t xml:space="preserve"> 8 червня 2026 року до 18:00. До вказаного часу пропозиції мають бути на відділенні нової пошти.</w:t>
      </w:r>
      <w:r w:rsidDel="00000000" w:rsidR="00000000" w:rsidRPr="00000000">
        <w:rPr>
          <w:rtl w:val="0"/>
        </w:rPr>
      </w:r>
    </w:p>
    <w:p w:rsidR="00000000" w:rsidDel="00000000" w:rsidP="00000000" w:rsidRDefault="00000000" w:rsidRPr="00000000" w14:paraId="00000027">
      <w:pPr>
        <w:shd w:fill="ffffff" w:val="clea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запитання щодо подачі тендерної пропозиції можна отримати написавши на електронну адресу </w:t>
      </w:r>
      <w:hyperlink r:id="rId7">
        <w:r w:rsidDel="00000000" w:rsidR="00000000" w:rsidRPr="00000000">
          <w:rPr>
            <w:rFonts w:ascii="Times New Roman" w:cs="Times New Roman" w:eastAsia="Times New Roman" w:hAnsi="Times New Roman"/>
            <w:sz w:val="24"/>
            <w:szCs w:val="24"/>
            <w:u w:val="single"/>
            <w:rtl w:val="0"/>
          </w:rPr>
          <w:t xml:space="preserve">k.shapovalov@east-sos.org</w:t>
        </w:r>
      </w:hyperlink>
      <w:r w:rsidDel="00000000" w:rsidR="00000000" w:rsidRPr="00000000">
        <w:rPr>
          <w:rFonts w:ascii="Times New Roman" w:cs="Times New Roman" w:eastAsia="Times New Roman" w:hAnsi="Times New Roman"/>
          <w:sz w:val="24"/>
          <w:szCs w:val="24"/>
          <w:rtl w:val="0"/>
        </w:rPr>
        <w:t xml:space="preserve"> або за телефоном: 0989160242.</w:t>
      </w:r>
    </w:p>
    <w:p w:rsidR="00000000" w:rsidDel="00000000" w:rsidP="00000000" w:rsidRDefault="00000000" w:rsidRPr="00000000" w14:paraId="000000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 1.1: Комерційна пропозиція;</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Резюме учасника тендеру;</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щодо надання послуг будуть розглянуті та проаналізовані на основі наступних критеріїв оцінки, а саме:</w:t>
      </w:r>
    </w:p>
    <w:p w:rsidR="00000000" w:rsidDel="00000000" w:rsidP="00000000" w:rsidRDefault="00000000" w:rsidRPr="00000000" w14:paraId="0000003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учасника кваліфікаційним вимогам.</w:t>
      </w:r>
    </w:p>
    <w:p w:rsidR="00000000" w:rsidDel="00000000" w:rsidP="00000000" w:rsidRDefault="00000000" w:rsidRPr="00000000" w14:paraId="0000003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Відповідність поданих документів умовам тендерного оголошення.</w:t>
      </w:r>
    </w:p>
    <w:p w:rsidR="00000000" w:rsidDel="00000000" w:rsidP="00000000" w:rsidRDefault="00000000" w:rsidRPr="00000000" w14:paraId="0000003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Вартість надання послуг.</w:t>
      </w:r>
    </w:p>
    <w:p w:rsidR="00000000" w:rsidDel="00000000" w:rsidP="00000000" w:rsidRDefault="00000000" w:rsidRPr="00000000" w14:paraId="0000003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Досвід роботи у сфері надання послуг.</w:t>
      </w:r>
    </w:p>
    <w:p w:rsidR="00000000" w:rsidDel="00000000" w:rsidP="00000000" w:rsidRDefault="00000000" w:rsidRPr="00000000" w14:paraId="00000039">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Результати співбесіди та за необхідності результати виконання тестових завдань.</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надання послуг, попередній досвід роботи, гарні рекомендації).</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переможця оголошують на сайті. </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40" w:before="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 Специфікації  на надання послуг супроводу в процесі транспортування бенефіціарів замовника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41">
      <w:pPr>
        <w:spacing w:after="240" w:before="240" w:line="2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Команди соціального транспортування забезпечують перевезення «від дверей до дверей» для вразливих груп населення з тимчасових або транзитних пунктів до місць довгострокового проживання або закладів стаціонарного догляду. Координація перевезень передбачає попередню перевірку маршрутів, логістичні домовленості з партнерами та ретельну підготовку перед кожною поїздкою.</w:t>
      </w:r>
    </w:p>
    <w:p w:rsidR="00000000" w:rsidDel="00000000" w:rsidP="00000000" w:rsidRDefault="00000000" w:rsidRPr="00000000" w14:paraId="00000042">
      <w:pPr>
        <w:spacing w:after="240" w:before="240" w:line="22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Організація забезпечує транспорт для осіб із захворюваннями опорно-рухового апарату, людей похилого віку та осіб з інвалідністю до основних соціальних установ: медичних закладів, центрів адміністративного обслуговування, банків та інших служб, необхідних для оформлення документів, отримання фінансової допомоги (соціальних виплат), медичної допомоги або соціальної підтримки.</w:t>
      </w:r>
    </w:p>
    <w:p w:rsidR="00000000" w:rsidDel="00000000" w:rsidP="00000000" w:rsidRDefault="00000000" w:rsidRPr="00000000" w14:paraId="0000004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 закупівлі*: в рамках тендеру запрошуються надавачі наступних послуг:</w:t>
      </w:r>
    </w:p>
    <w:p w:rsidR="00000000" w:rsidDel="00000000" w:rsidP="00000000" w:rsidRDefault="00000000" w:rsidRPr="00000000" w14:paraId="00000044">
      <w:pPr>
        <w:numPr>
          <w:ilvl w:val="0"/>
          <w:numId w:val="4"/>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Учасники для надання послуг супроводу в процесі транспортування бенефіціарів Замовника під час транспортування в межах Харківської, Дніпропетровської, Миколаївської, Запорізької, Сумської, Херсонської, Київської, Полтавської, Одеської, Львівської та Івано-франківської областей. </w:t>
      </w:r>
    </w:p>
    <w:p w:rsidR="00000000" w:rsidDel="00000000" w:rsidP="00000000" w:rsidRDefault="00000000" w:rsidRPr="00000000" w14:paraId="00000045">
      <w:pPr>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Обовʼязки: </w:t>
      </w:r>
    </w:p>
    <w:p w:rsidR="00000000" w:rsidDel="00000000" w:rsidP="00000000" w:rsidRDefault="00000000" w:rsidRPr="00000000" w14:paraId="00000047">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супровід та транспортування бенефіціарів Замовника до місць тимчасового проживання,  соціальних закладів, за узгодженим маршрутом;</w:t>
      </w:r>
    </w:p>
    <w:p w:rsidR="00000000" w:rsidDel="00000000" w:rsidP="00000000" w:rsidRDefault="00000000" w:rsidRPr="00000000" w14:paraId="00000048">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соціальний супровід та транспортування бенефіціарів Замовника до узгоджених місць постійного проживання із місць тимчасового проживання, соціальних закладів, за узгодженим маршрутом;</w:t>
      </w:r>
    </w:p>
    <w:p w:rsidR="00000000" w:rsidDel="00000000" w:rsidP="00000000" w:rsidRDefault="00000000" w:rsidRPr="00000000" w14:paraId="00000049">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слідкування за технічною справністю автотранспорту;</w:t>
      </w:r>
    </w:p>
    <w:p w:rsidR="00000000" w:rsidDel="00000000" w:rsidP="00000000" w:rsidRDefault="00000000" w:rsidRPr="00000000" w14:paraId="0000004A">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правил дорожнього руху;</w:t>
      </w:r>
    </w:p>
    <w:p w:rsidR="00000000" w:rsidDel="00000000" w:rsidP="00000000" w:rsidRDefault="00000000" w:rsidRPr="00000000" w14:paraId="0000004B">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Вимоги до учасників: </w:t>
      </w:r>
    </w:p>
    <w:p w:rsidR="00000000" w:rsidDel="00000000" w:rsidP="00000000" w:rsidRDefault="00000000" w:rsidRPr="00000000" w14:paraId="0000004D">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в гуманітарних організаціях; </w:t>
      </w:r>
    </w:p>
    <w:p w:rsidR="00000000" w:rsidDel="00000000" w:rsidP="00000000" w:rsidRDefault="00000000" w:rsidRPr="00000000" w14:paraId="0000004E">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маршрутів, здатність орієнтуватися на місцевості без навігатора;</w:t>
      </w:r>
    </w:p>
    <w:p w:rsidR="00000000" w:rsidDel="00000000" w:rsidP="00000000" w:rsidRDefault="00000000" w:rsidRPr="00000000" w14:paraId="0000004F">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знання та дотримання гуманітарних норм та принципів;</w:t>
      </w:r>
    </w:p>
    <w:p w:rsidR="00000000" w:rsidDel="00000000" w:rsidP="00000000" w:rsidRDefault="00000000" w:rsidRPr="00000000" w14:paraId="0000005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наявність навичок роботи з людьми з маломобільних груп населення  та людьми з інвалідністю;</w:t>
      </w:r>
    </w:p>
    <w:p w:rsidR="00000000" w:rsidDel="00000000" w:rsidP="00000000" w:rsidRDefault="00000000" w:rsidRPr="00000000" w14:paraId="0000005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водійське посвідчення Категорії B (за наявності);</w:t>
      </w:r>
    </w:p>
    <w:p w:rsidR="00000000" w:rsidDel="00000000" w:rsidP="00000000" w:rsidRDefault="00000000" w:rsidRPr="00000000" w14:paraId="00000052">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водіння від 5 років буде перевагою.</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w:t>
      </w:r>
    </w:p>
    <w:p w:rsidR="00000000" w:rsidDel="00000000" w:rsidP="00000000" w:rsidRDefault="00000000" w:rsidRPr="00000000" w14:paraId="00000055">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запросити учасника на Співбесіду та виконати тестове завдання відповідно до вимог, зазначених в Специфікації до Тендеру згідно до типу надання послуг.</w:t>
      </w:r>
    </w:p>
    <w:p w:rsidR="00000000" w:rsidDel="00000000" w:rsidP="00000000" w:rsidRDefault="00000000" w:rsidRPr="00000000" w14:paraId="00000056">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Протягом всього періоду надання послуг Виконавець зобовʼязується керуватися відповідними інструкціями від координатора напряму та проєкту Замовника.</w:t>
      </w:r>
    </w:p>
    <w:p w:rsidR="00000000" w:rsidDel="00000000" w:rsidP="00000000" w:rsidRDefault="00000000" w:rsidRPr="00000000" w14:paraId="00000057">
      <w:pPr>
        <w:numPr>
          <w:ilvl w:val="0"/>
          <w:numId w:val="3"/>
        </w:num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Розрахована орієнтовна зайнятість надання послуг: 160-168 годин на місяць.</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послуг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5A">
      <w:pPr>
        <w:pageBreakBefore w:val="1"/>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w:t>
      </w:r>
    </w:p>
    <w:p w:rsidR="00000000" w:rsidDel="00000000" w:rsidP="00000000" w:rsidRDefault="00000000" w:rsidRPr="00000000" w14:paraId="0000005B">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5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Повне найменування Учасника____________________________________________________, надає свою пропозицію щодо участі у тендері на надання послуг супроводу в процесі транспортування,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 рамках проєкту “Комплексна підтримка вразливих груп населення: від порятунку до відновлення”, що здійснюється в межах мультидонорського проєкту «Посилення постраждалих від війни громад України через місцеві ініціативи (EMPOWER)» в рамках Грантової угоди з Німецьким товариством міжнародного співробітництва (GIZ) ГмбХ.</w:t>
      </w:r>
    </w:p>
    <w:p w:rsidR="00000000" w:rsidDel="00000000" w:rsidP="00000000" w:rsidRDefault="00000000" w:rsidRPr="00000000" w14:paraId="0000005F">
      <w:pPr>
        <w:spacing w:after="20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pPr w:leftFromText="181" w:rightFromText="181" w:topFromText="0" w:bottomFromText="0" w:vertAnchor="text" w:horzAnchor="text" w:tblpX="0" w:tblpY="1"/>
        <w:tblW w:w="991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6617"/>
        <w:tblGridChange w:id="0">
          <w:tblGrid>
            <w:gridCol w:w="3300"/>
            <w:gridCol w:w="6617"/>
          </w:tblGrid>
        </w:tblGridChange>
      </w:tblGrid>
      <w:tr>
        <w:trPr>
          <w:cantSplit w:val="0"/>
          <w:trHeight w:val="765" w:hRule="atLeast"/>
          <w:tblHeader w:val="0"/>
        </w:trPr>
        <w:tc>
          <w:tcPr>
            <w:vMerge w:val="restart"/>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підприємство або фізичну особу-підприємця</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Найменування юридичної особи/фізичної особи-підприємця</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80"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ЄДРПОУ/ідентифікаційний номер</w:t>
            </w:r>
          </w:p>
        </w:tc>
      </w:tr>
      <w:tr>
        <w:trPr>
          <w:cantSplit w:val="0"/>
          <w:trHeight w:val="76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r>
          </w:p>
        </w:tc>
      </w:tr>
      <w:tr>
        <w:trPr>
          <w:cantSplit w:val="0"/>
          <w:trHeight w:val="157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Відомості про особу (осіб), які уповноважені представляти інтереси учасника</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(Прізвище, ім’я, по батькові, посада, контактний телефон)</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25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Перелічіть коротко відомості про освіту та кваліфікацію за тематикою оголошеного тендеру</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(Назва вищого навчального закладу, освітніх програм, рік закінчення) (за наявності)</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вказує термін надання послуг</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79"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Бажаний рівень оплати за місячний період протягом терміну надання послуг</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tcPr>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грн ______ коп.</w:t>
            </w:r>
          </w:p>
        </w:tc>
      </w:tr>
    </w:tbl>
    <w:p w:rsidR="00000000" w:rsidDel="00000000" w:rsidP="00000000" w:rsidRDefault="00000000" w:rsidRPr="00000000" w14:paraId="00000078">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8610"/>
        <w:tblGridChange w:id="0">
          <w:tblGrid>
            <w:gridCol w:w="690"/>
            <w:gridCol w:w="615"/>
            <w:gridCol w:w="8610"/>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160"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 залишає за собою право розірвати будь-який контракт між Благодійною організацією “Благодійний фонд “СХІД-СОС” 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0">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B1">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Просимо Учасника тендеру </w:t>
      </w:r>
      <w:r w:rsidDel="00000000" w:rsidR="00000000" w:rsidRPr="00000000">
        <w:rPr>
          <w:rFonts w:ascii="Times New Roman" w:cs="Times New Roman" w:eastAsia="Times New Roman" w:hAnsi="Times New Roman"/>
          <w:b w:val="1"/>
          <w:bCs w:val="1"/>
          <w:i w:val="1"/>
          <w:iCs w:val="1"/>
          <w:sz w:val="24"/>
          <w:szCs w:val="24"/>
          <w:rtl w:val="0"/>
        </w:rPr>
        <w:t xml:space="preserve">надати найкращу можливу пропозицію.</w:t>
      </w:r>
    </w:p>
    <w:p w:rsidR="00000000" w:rsidDel="00000000" w:rsidP="00000000" w:rsidRDefault="00000000" w:rsidRPr="00000000" w14:paraId="000000B3">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Послугами відповідної якості, в необхідній кількості та в установлені замовником строки.</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w:t>
        <w:tab/>
        <w:t xml:space="preserve">___________________ (                 </w:t>
        <w:tab/>
        <w:t xml:space="preserve">)</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w:t>
      </w:r>
    </w:p>
    <w:p w:rsidR="00000000" w:rsidDel="00000000" w:rsidP="00000000" w:rsidRDefault="00000000" w:rsidRPr="00000000" w14:paraId="000000BA">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0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sectPr>
      <w:pgSz w:h="15840" w:w="12240" w:orient="portrait"/>
      <w:pgMar w:bottom="1440" w:top="1440" w:left="144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shapovalov@east-sos.org" TargetMode="External"/><Relationship Id="rId8" Type="http://schemas.openxmlformats.org/officeDocument/2006/relationships/hyperlink" Target="https://east-sos.org/documents-and-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OnBaKn3xwj0A8agtvlRheo2nw==">CgMxLjAyDmgubW8yZDdmYXl1cml2Mg5oLmc4Zms3a3U2Y253djgAai0KFHN1Z2dlc3QucDlia2U4MmVyZWZwEhVLb3N0aWFudHluIFNoYXBvdmFsb3ZqLQoUc3VnZ2VzdC5jcmRvYWIzcGNidnISFUtvc3RpYW50eW4gU2hhcG92YWxvdmotChRzdWdnZXN0LjJlaGVydjl5YWl3MRIVS29zdGlhbnR5biBTaGFwb3ZhbG92aiwKE3N1Z2dlc3QuN255NDU2NXFhMXcSFUtvc3RpYW50eW4gU2hhcG92YWxvdmotChRzdWdnZXN0Lmx1dWxvZDJpdTF5ZhIVS29zdGlhbnR5biBTaGFwb3ZhbG92ciExemRpS05RR3pya0hCbnI0SmtNYXpsRHhZcjd4SEIzd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